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C5D56" w14:textId="77777777" w:rsidR="00E1497B" w:rsidRDefault="00E1497B" w:rsidP="00E1497B">
      <w:pPr>
        <w:jc w:val="center"/>
        <w:rPr>
          <w:rFonts w:ascii="Gadugi" w:hAnsi="Gadugi"/>
          <w:b/>
          <w:bCs/>
        </w:rPr>
      </w:pPr>
      <w:bookmarkStart w:id="0" w:name="_Hlk55496716"/>
      <w:r>
        <w:rPr>
          <w:rFonts w:ascii="Gadugi" w:hAnsi="Gadugi"/>
          <w:b/>
          <w:bCs/>
        </w:rPr>
        <w:t>BOARD OF FIRE COMMISSIONERS MEETING</w:t>
      </w:r>
    </w:p>
    <w:p w14:paraId="27E5A182" w14:textId="77777777" w:rsidR="00E1497B" w:rsidRDefault="00E1497B" w:rsidP="00E1497B">
      <w:pPr>
        <w:jc w:val="center"/>
        <w:rPr>
          <w:rFonts w:ascii="Gadugi" w:hAnsi="Gadugi"/>
          <w:b/>
          <w:bCs/>
        </w:rPr>
      </w:pPr>
      <w:r>
        <w:rPr>
          <w:rFonts w:ascii="Gadugi" w:hAnsi="Gadugi"/>
          <w:b/>
          <w:bCs/>
        </w:rPr>
        <w:t>JONESVILLE FIRE DISTRICT</w:t>
      </w:r>
    </w:p>
    <w:p w14:paraId="2F71B5F8" w14:textId="77777777" w:rsidR="00E1497B" w:rsidRDefault="00E1497B" w:rsidP="00E1497B">
      <w:pPr>
        <w:jc w:val="center"/>
        <w:rPr>
          <w:rFonts w:ascii="Gadugi" w:hAnsi="Gadugi"/>
        </w:rPr>
      </w:pPr>
      <w:r>
        <w:rPr>
          <w:rFonts w:ascii="Gadugi" w:hAnsi="Gadugi"/>
        </w:rPr>
        <w:t>953 Main Street</w:t>
      </w:r>
    </w:p>
    <w:p w14:paraId="385EB858" w14:textId="77777777" w:rsidR="00E1497B" w:rsidRDefault="00E1497B" w:rsidP="00E1497B">
      <w:pPr>
        <w:pBdr>
          <w:bottom w:val="single" w:sz="12" w:space="1" w:color="auto"/>
        </w:pBdr>
        <w:jc w:val="center"/>
        <w:rPr>
          <w:rFonts w:ascii="Gadugi" w:hAnsi="Gadugi"/>
        </w:rPr>
      </w:pPr>
      <w:r>
        <w:rPr>
          <w:rFonts w:ascii="Gadugi" w:hAnsi="Gadugi"/>
        </w:rPr>
        <w:t>Clifton Park, NY 12065</w:t>
      </w:r>
    </w:p>
    <w:p w14:paraId="24D2EC3A" w14:textId="77777777" w:rsidR="00E1497B" w:rsidRDefault="00E1497B" w:rsidP="00E1497B">
      <w:pPr>
        <w:jc w:val="both"/>
        <w:rPr>
          <w:rFonts w:ascii="Gadugi" w:hAnsi="Gadugi"/>
        </w:rPr>
      </w:pPr>
    </w:p>
    <w:p w14:paraId="4ABD21E5" w14:textId="0A5E1C9D" w:rsidR="00E1497B" w:rsidRDefault="006653F2" w:rsidP="00E1497B">
      <w:pPr>
        <w:jc w:val="center"/>
        <w:rPr>
          <w:rFonts w:ascii="Gadugi" w:hAnsi="Gadugi"/>
          <w:b/>
          <w:bCs/>
        </w:rPr>
      </w:pPr>
      <w:r>
        <w:rPr>
          <w:rFonts w:ascii="Gadugi" w:hAnsi="Gadugi"/>
          <w:b/>
          <w:bCs/>
        </w:rPr>
        <w:t>February 16, 2023,</w:t>
      </w:r>
      <w:r w:rsidR="00E1497B">
        <w:rPr>
          <w:rFonts w:ascii="Gadugi" w:hAnsi="Gadugi"/>
          <w:b/>
          <w:bCs/>
        </w:rPr>
        <w:t xml:space="preserve"> Public Hearing Minutes</w:t>
      </w:r>
    </w:p>
    <w:p w14:paraId="76E03F78" w14:textId="77777777" w:rsidR="00E1497B" w:rsidRDefault="00E1497B" w:rsidP="00E1497B">
      <w:pPr>
        <w:jc w:val="both"/>
        <w:rPr>
          <w:rFonts w:ascii="Gadugi" w:hAnsi="Gadugi"/>
        </w:rPr>
      </w:pPr>
    </w:p>
    <w:p w14:paraId="54CA2A34" w14:textId="008AF026" w:rsidR="00E1497B" w:rsidRDefault="00E1497B" w:rsidP="007562DE">
      <w:pPr>
        <w:jc w:val="both"/>
        <w:rPr>
          <w:rFonts w:ascii="Gadugi" w:hAnsi="Gadugi"/>
        </w:rPr>
      </w:pPr>
      <w:r w:rsidRPr="7B4F637D">
        <w:rPr>
          <w:rFonts w:ascii="Gadugi" w:hAnsi="Gadugi"/>
        </w:rPr>
        <w:t xml:space="preserve">The </w:t>
      </w:r>
      <w:r w:rsidR="00D048CE" w:rsidRPr="7B4F637D">
        <w:rPr>
          <w:rFonts w:ascii="Gadugi" w:hAnsi="Gadugi"/>
        </w:rPr>
        <w:t>February 16, 2023,</w:t>
      </w:r>
      <w:r w:rsidRPr="7B4F637D">
        <w:rPr>
          <w:rFonts w:ascii="Gadugi" w:hAnsi="Gadugi"/>
        </w:rPr>
        <w:t xml:space="preserve"> meeting of the Jonesville Fire District Board of Fire Commissioners was called to order at </w:t>
      </w:r>
      <w:r w:rsidR="42990D44" w:rsidRPr="7B4F637D">
        <w:rPr>
          <w:rFonts w:ascii="Gadugi" w:hAnsi="Gadugi"/>
        </w:rPr>
        <w:t xml:space="preserve">6:33 </w:t>
      </w:r>
      <w:r w:rsidRPr="7B4F637D">
        <w:rPr>
          <w:rFonts w:ascii="Gadugi" w:hAnsi="Gadugi"/>
        </w:rPr>
        <w:t>PM</w:t>
      </w:r>
      <w:r w:rsidRPr="7B4F637D">
        <w:rPr>
          <w:rFonts w:ascii="Gadugi" w:hAnsi="Gadugi"/>
          <w:i/>
          <w:iCs/>
        </w:rPr>
        <w:t xml:space="preserve"> </w:t>
      </w:r>
      <w:r w:rsidRPr="7B4F637D">
        <w:rPr>
          <w:rFonts w:ascii="Gadugi" w:hAnsi="Gadugi"/>
        </w:rPr>
        <w:t xml:space="preserve">by Commissioner </w:t>
      </w:r>
      <w:r w:rsidR="00D048CE" w:rsidRPr="7B4F637D">
        <w:rPr>
          <w:rFonts w:ascii="Gadugi" w:hAnsi="Gadugi"/>
        </w:rPr>
        <w:t>Murphy</w:t>
      </w:r>
      <w:r w:rsidR="00987E78" w:rsidRPr="7B4F637D">
        <w:rPr>
          <w:rFonts w:ascii="Gadugi" w:hAnsi="Gadugi"/>
        </w:rPr>
        <w:t>.</w:t>
      </w:r>
    </w:p>
    <w:p w14:paraId="3AC6F824" w14:textId="77777777" w:rsidR="00E1497B" w:rsidRDefault="00E1497B" w:rsidP="007562DE">
      <w:pPr>
        <w:jc w:val="both"/>
        <w:rPr>
          <w:rFonts w:ascii="Gadugi" w:hAnsi="Gadugi"/>
        </w:rPr>
      </w:pPr>
    </w:p>
    <w:p w14:paraId="2C0DE1FC" w14:textId="382F1A9D" w:rsidR="00E1497B" w:rsidRDefault="00E1497B" w:rsidP="007562DE">
      <w:pPr>
        <w:jc w:val="both"/>
        <w:rPr>
          <w:rFonts w:ascii="Gadugi" w:hAnsi="Gadugi"/>
        </w:rPr>
      </w:pPr>
      <w:r>
        <w:rPr>
          <w:rFonts w:ascii="Gadugi" w:hAnsi="Gadugi"/>
        </w:rPr>
        <w:t xml:space="preserve">Present </w:t>
      </w:r>
      <w:proofErr w:type="gramStart"/>
      <w:r>
        <w:rPr>
          <w:rFonts w:ascii="Gadugi" w:hAnsi="Gadugi"/>
        </w:rPr>
        <w:t>were:</w:t>
      </w:r>
      <w:proofErr w:type="gramEnd"/>
      <w:r>
        <w:rPr>
          <w:rFonts w:ascii="Gadugi" w:hAnsi="Gadugi"/>
        </w:rPr>
        <w:t xml:space="preserve">  Commissioner Boss, Commissioner </w:t>
      </w:r>
      <w:r w:rsidR="00D048CE">
        <w:rPr>
          <w:rFonts w:ascii="Gadugi" w:hAnsi="Gadugi"/>
        </w:rPr>
        <w:t>Casper</w:t>
      </w:r>
      <w:r>
        <w:rPr>
          <w:rFonts w:ascii="Gadugi" w:hAnsi="Gadugi"/>
        </w:rPr>
        <w:t xml:space="preserve">, </w:t>
      </w:r>
      <w:r w:rsidR="00D048CE">
        <w:rPr>
          <w:rFonts w:ascii="Gadugi" w:hAnsi="Gadugi"/>
        </w:rPr>
        <w:t xml:space="preserve">Commissioner Graves, </w:t>
      </w:r>
      <w:r>
        <w:rPr>
          <w:rFonts w:ascii="Gadugi" w:hAnsi="Gadugi"/>
        </w:rPr>
        <w:t xml:space="preserve">Commissioner Murphy, Commissioner Tobin, </w:t>
      </w:r>
      <w:r w:rsidR="0051117A">
        <w:rPr>
          <w:rFonts w:ascii="Gadugi" w:hAnsi="Gadugi"/>
        </w:rPr>
        <w:t>District Administrator Adams, Station Manager</w:t>
      </w:r>
      <w:r w:rsidR="00567E87">
        <w:rPr>
          <w:rFonts w:ascii="Gadugi" w:hAnsi="Gadugi"/>
        </w:rPr>
        <w:t xml:space="preserve"> Bonesteel, and</w:t>
      </w:r>
      <w:r>
        <w:rPr>
          <w:rFonts w:ascii="Gadugi" w:hAnsi="Gadugi"/>
        </w:rPr>
        <w:t xml:space="preserve"> Secretary/Treasurer Parseghian.</w:t>
      </w:r>
    </w:p>
    <w:p w14:paraId="424E04BC" w14:textId="461866F4" w:rsidR="00E1497B" w:rsidRDefault="00E1497B" w:rsidP="007562DE">
      <w:pPr>
        <w:jc w:val="both"/>
        <w:rPr>
          <w:rFonts w:ascii="Gadugi" w:hAnsi="Gadugi"/>
        </w:rPr>
      </w:pPr>
    </w:p>
    <w:p w14:paraId="60C95202" w14:textId="6D511394" w:rsidR="00E1497B" w:rsidRDefault="00E1497B" w:rsidP="007562DE">
      <w:pPr>
        <w:jc w:val="both"/>
        <w:rPr>
          <w:rFonts w:ascii="Gadugi" w:hAnsi="Gadugi"/>
        </w:rPr>
      </w:pPr>
      <w:r>
        <w:rPr>
          <w:rFonts w:ascii="Gadugi" w:hAnsi="Gadugi"/>
        </w:rPr>
        <w:t xml:space="preserve">Guests present </w:t>
      </w:r>
      <w:proofErr w:type="gramStart"/>
      <w:r>
        <w:rPr>
          <w:rFonts w:ascii="Gadugi" w:hAnsi="Gadugi"/>
        </w:rPr>
        <w:t>were:</w:t>
      </w:r>
      <w:proofErr w:type="gramEnd"/>
      <w:r w:rsidR="00893ABE">
        <w:rPr>
          <w:rFonts w:ascii="Gadugi" w:hAnsi="Gadugi"/>
        </w:rPr>
        <w:t xml:space="preserve">  </w:t>
      </w:r>
      <w:r w:rsidR="00567E87">
        <w:rPr>
          <w:rFonts w:ascii="Gadugi" w:hAnsi="Gadugi"/>
        </w:rPr>
        <w:t xml:space="preserve">Walter Smead, Town of Clifton Park Assessor; Tim Hannigan, </w:t>
      </w:r>
      <w:r w:rsidR="00CD5B61">
        <w:rPr>
          <w:rFonts w:ascii="Gadugi" w:hAnsi="Gadugi"/>
        </w:rPr>
        <w:t xml:space="preserve">Jonesville Fire </w:t>
      </w:r>
      <w:r w:rsidR="00567E87">
        <w:rPr>
          <w:rFonts w:ascii="Gadugi" w:hAnsi="Gadugi"/>
        </w:rPr>
        <w:t>District Attorney</w:t>
      </w:r>
    </w:p>
    <w:p w14:paraId="0D448277" w14:textId="77777777" w:rsidR="00567E87" w:rsidRPr="00C62884" w:rsidRDefault="00567E87" w:rsidP="007562DE">
      <w:pPr>
        <w:jc w:val="both"/>
        <w:rPr>
          <w:rFonts w:ascii="Gadugi" w:hAnsi="Gadugi" w:cs="Tahoma"/>
          <w:b/>
        </w:rPr>
      </w:pPr>
    </w:p>
    <w:bookmarkEnd w:id="0"/>
    <w:p w14:paraId="6F590B7B" w14:textId="7B99E264" w:rsidR="00C62884" w:rsidRPr="00C62884" w:rsidRDefault="004061B3" w:rsidP="7B4F637D">
      <w:pPr>
        <w:pStyle w:val="Title"/>
        <w:spacing w:before="0"/>
        <w:ind w:left="0" w:right="389"/>
        <w:jc w:val="both"/>
        <w:rPr>
          <w:rFonts w:ascii="Gadugi" w:hAnsi="Gadugi" w:cstheme="minorBidi"/>
          <w:sz w:val="24"/>
          <w:szCs w:val="24"/>
        </w:rPr>
      </w:pPr>
      <w:r w:rsidRPr="7B4F637D">
        <w:rPr>
          <w:rFonts w:ascii="Gadugi" w:hAnsi="Gadugi" w:cstheme="minorBidi"/>
          <w:sz w:val="24"/>
          <w:szCs w:val="24"/>
        </w:rPr>
        <w:t xml:space="preserve">Resolution </w:t>
      </w:r>
      <w:proofErr w:type="gramStart"/>
      <w:r w:rsidRPr="7B4F637D">
        <w:rPr>
          <w:rFonts w:ascii="Gadugi" w:hAnsi="Gadugi" w:cstheme="minorBidi"/>
          <w:sz w:val="24"/>
          <w:szCs w:val="24"/>
        </w:rPr>
        <w:t>No. :</w:t>
      </w:r>
      <w:proofErr w:type="gramEnd"/>
      <w:r w:rsidRPr="7B4F637D">
        <w:rPr>
          <w:rFonts w:ascii="Gadugi" w:hAnsi="Gadugi" w:cstheme="minorBidi"/>
          <w:sz w:val="24"/>
          <w:szCs w:val="24"/>
        </w:rPr>
        <w:t xml:space="preserve">  BE IT RESOLVED TO open the Public Hearing </w:t>
      </w:r>
      <w:r w:rsidR="00C62884" w:rsidRPr="7B4F637D">
        <w:rPr>
          <w:rFonts w:ascii="Gadugi" w:hAnsi="Gadugi" w:cstheme="minorBidi"/>
          <w:sz w:val="24"/>
          <w:szCs w:val="24"/>
        </w:rPr>
        <w:t>Public</w:t>
      </w:r>
      <w:r w:rsidR="00C62884" w:rsidRPr="7B4F637D">
        <w:rPr>
          <w:rFonts w:ascii="Gadugi" w:hAnsi="Gadugi" w:cstheme="minorBidi"/>
          <w:spacing w:val="-7"/>
          <w:sz w:val="24"/>
          <w:szCs w:val="24"/>
        </w:rPr>
        <w:t xml:space="preserve"> </w:t>
      </w:r>
      <w:r w:rsidR="00C62884" w:rsidRPr="7B4F637D">
        <w:rPr>
          <w:rFonts w:ascii="Gadugi" w:hAnsi="Gadugi" w:cstheme="minorBidi"/>
          <w:sz w:val="24"/>
          <w:szCs w:val="24"/>
        </w:rPr>
        <w:t xml:space="preserve">Hearing for </w:t>
      </w:r>
      <w:r w:rsidR="00C62884" w:rsidRPr="7B4F637D">
        <w:rPr>
          <w:rFonts w:ascii="Gadugi" w:hAnsi="Gadugi" w:cstheme="minorBidi"/>
          <w:spacing w:val="-5"/>
          <w:sz w:val="24"/>
          <w:szCs w:val="24"/>
        </w:rPr>
        <w:t xml:space="preserve">Partial </w:t>
      </w:r>
      <w:r w:rsidR="00C62884" w:rsidRPr="7B4F637D">
        <w:rPr>
          <w:rFonts w:ascii="Gadugi" w:hAnsi="Gadugi" w:cstheme="minorBidi"/>
          <w:sz w:val="24"/>
          <w:szCs w:val="24"/>
        </w:rPr>
        <w:t>Real</w:t>
      </w:r>
      <w:r w:rsidR="00C62884" w:rsidRPr="7B4F637D">
        <w:rPr>
          <w:rFonts w:ascii="Gadugi" w:hAnsi="Gadugi" w:cstheme="minorBidi"/>
          <w:spacing w:val="-7"/>
          <w:sz w:val="24"/>
          <w:szCs w:val="24"/>
        </w:rPr>
        <w:t xml:space="preserve"> </w:t>
      </w:r>
      <w:r w:rsidR="00C62884" w:rsidRPr="7B4F637D">
        <w:rPr>
          <w:rFonts w:ascii="Gadugi" w:hAnsi="Gadugi" w:cstheme="minorBidi"/>
          <w:sz w:val="24"/>
          <w:szCs w:val="24"/>
        </w:rPr>
        <w:t>Property Tax Exemption for Qualifying Volunteer Firefighters and Volunteer Ambulance Service Workers</w:t>
      </w:r>
      <w:r w:rsidR="006F023F" w:rsidRPr="7B4F637D">
        <w:rPr>
          <w:rFonts w:ascii="Gadugi" w:hAnsi="Gadugi" w:cstheme="minorBidi"/>
          <w:sz w:val="24"/>
          <w:szCs w:val="24"/>
        </w:rPr>
        <w:t xml:space="preserve"> at </w:t>
      </w:r>
      <w:r w:rsidR="59CA1C37" w:rsidRPr="7B4F637D">
        <w:rPr>
          <w:rFonts w:ascii="Gadugi" w:hAnsi="Gadugi" w:cstheme="minorBidi"/>
          <w:sz w:val="24"/>
          <w:szCs w:val="24"/>
        </w:rPr>
        <w:t xml:space="preserve">6:33 </w:t>
      </w:r>
      <w:r w:rsidR="006F023F" w:rsidRPr="7B4F637D">
        <w:rPr>
          <w:rFonts w:ascii="Gadugi" w:hAnsi="Gadugi" w:cstheme="minorBidi"/>
          <w:sz w:val="24"/>
          <w:szCs w:val="24"/>
        </w:rPr>
        <w:t>PM.</w:t>
      </w:r>
    </w:p>
    <w:p w14:paraId="261FE83E" w14:textId="2F8A44BD" w:rsidR="004061B3" w:rsidRPr="004061B3" w:rsidRDefault="004061B3" w:rsidP="007562DE">
      <w:pPr>
        <w:jc w:val="both"/>
        <w:rPr>
          <w:rFonts w:ascii="Gadugi" w:hAnsi="Gadugi"/>
        </w:rPr>
      </w:pPr>
      <w:r w:rsidRPr="7B4F637D">
        <w:rPr>
          <w:rFonts w:ascii="Gadugi" w:hAnsi="Gadugi"/>
        </w:rPr>
        <w:t xml:space="preserve">Motion:  Commissioner </w:t>
      </w:r>
      <w:r w:rsidR="15A8CF17" w:rsidRPr="7B4F637D">
        <w:rPr>
          <w:rFonts w:ascii="Gadugi" w:hAnsi="Gadugi"/>
        </w:rPr>
        <w:t>Mike Murphy</w:t>
      </w:r>
    </w:p>
    <w:p w14:paraId="311D6B04" w14:textId="6BB21E8A" w:rsidR="004061B3" w:rsidRPr="007B7145" w:rsidRDefault="004061B3" w:rsidP="007562DE">
      <w:pPr>
        <w:jc w:val="both"/>
        <w:rPr>
          <w:rFonts w:ascii="Gadugi" w:hAnsi="Gadugi"/>
        </w:rPr>
      </w:pPr>
      <w:r w:rsidRPr="7B4F637D">
        <w:rPr>
          <w:rFonts w:ascii="Gadugi" w:hAnsi="Gadugi"/>
        </w:rPr>
        <w:t xml:space="preserve">Second:  Commissioner </w:t>
      </w:r>
      <w:r w:rsidR="13A28A0A" w:rsidRPr="7B4F637D">
        <w:rPr>
          <w:rFonts w:ascii="Gadugi" w:hAnsi="Gadugi"/>
        </w:rPr>
        <w:t>Tom Tobin</w:t>
      </w:r>
    </w:p>
    <w:p w14:paraId="509F3FC9" w14:textId="77777777" w:rsidR="004061B3" w:rsidRPr="004061B3" w:rsidRDefault="004061B3" w:rsidP="007562DE">
      <w:pPr>
        <w:jc w:val="both"/>
        <w:rPr>
          <w:rFonts w:ascii="Gadugi" w:hAnsi="Gadugi"/>
        </w:rPr>
      </w:pPr>
      <w:r w:rsidRPr="004061B3">
        <w:rPr>
          <w:rFonts w:ascii="Gadugi" w:hAnsi="Gadugi"/>
        </w:rPr>
        <w:t>ALL in favor, motion carried</w:t>
      </w:r>
    </w:p>
    <w:p w14:paraId="22CF49F3" w14:textId="77777777" w:rsidR="00816DE3" w:rsidRPr="00702137" w:rsidRDefault="00816DE3" w:rsidP="000C4EAB">
      <w:pPr>
        <w:ind w:left="-720" w:right="-720"/>
        <w:jc w:val="both"/>
        <w:rPr>
          <w:rFonts w:ascii="Gadugi" w:hAnsi="Gadugi" w:cs="Tahoma"/>
        </w:rPr>
      </w:pPr>
    </w:p>
    <w:p w14:paraId="230AFA0B" w14:textId="156D6B8D" w:rsidR="007063F6" w:rsidRPr="00A51547" w:rsidRDefault="007562DE" w:rsidP="00A51547">
      <w:pPr>
        <w:ind w:right="-720"/>
        <w:jc w:val="center"/>
        <w:rPr>
          <w:rFonts w:ascii="Gadugi" w:hAnsi="Gadugi" w:cs="Tahoma"/>
          <w:i/>
          <w:iCs/>
        </w:rPr>
      </w:pPr>
      <w:bookmarkStart w:id="1" w:name="_Hlk24536868"/>
      <w:r w:rsidRPr="00A51547">
        <w:rPr>
          <w:rFonts w:ascii="Gadugi" w:hAnsi="Gadugi" w:cs="Tahoma"/>
          <w:i/>
          <w:iCs/>
        </w:rPr>
        <w:t>(Insert discussion items here)</w:t>
      </w:r>
    </w:p>
    <w:p w14:paraId="7C6E6FFE" w14:textId="4CEDC2DD" w:rsidR="007562DE" w:rsidRDefault="2CD3942A" w:rsidP="7B4F637D">
      <w:pPr>
        <w:ind w:right="-720"/>
        <w:jc w:val="both"/>
        <w:rPr>
          <w:rFonts w:ascii="Gadugi" w:hAnsi="Gadugi" w:cs="Tahoma"/>
        </w:rPr>
      </w:pPr>
      <w:r w:rsidRPr="7B4F637D">
        <w:rPr>
          <w:rFonts w:ascii="Gadugi" w:hAnsi="Gadugi" w:cs="Tahoma"/>
        </w:rPr>
        <w:t>Public Comment:</w:t>
      </w:r>
    </w:p>
    <w:p w14:paraId="5F047C6F" w14:textId="29B7BEBD" w:rsidR="7B4F637D" w:rsidRDefault="7B4F637D" w:rsidP="7B4F637D">
      <w:pPr>
        <w:ind w:right="-720"/>
        <w:jc w:val="both"/>
        <w:rPr>
          <w:rFonts w:ascii="Gadugi" w:hAnsi="Gadugi" w:cs="Tahoma"/>
        </w:rPr>
      </w:pPr>
    </w:p>
    <w:p w14:paraId="103A8031" w14:textId="581F8042" w:rsidR="2CD3942A" w:rsidRDefault="2CD3942A" w:rsidP="7B4F637D">
      <w:pPr>
        <w:ind w:right="-720"/>
        <w:jc w:val="both"/>
        <w:rPr>
          <w:rFonts w:ascii="Gadugi" w:hAnsi="Gadugi" w:cs="Tahoma"/>
        </w:rPr>
      </w:pPr>
      <w:r w:rsidRPr="7B4F637D">
        <w:rPr>
          <w:rFonts w:ascii="Gadugi" w:hAnsi="Gadugi" w:cs="Tahoma"/>
        </w:rPr>
        <w:t xml:space="preserve">Mike O’Brien </w:t>
      </w:r>
      <w:r w:rsidR="009F3DE6">
        <w:rPr>
          <w:rFonts w:ascii="Gadugi" w:hAnsi="Gadugi" w:cs="Tahoma"/>
        </w:rPr>
        <w:t>–</w:t>
      </w:r>
      <w:r w:rsidRPr="7B4F637D">
        <w:rPr>
          <w:rFonts w:ascii="Gadugi" w:hAnsi="Gadugi" w:cs="Tahoma"/>
        </w:rPr>
        <w:t xml:space="preserve"> </w:t>
      </w:r>
      <w:r w:rsidR="009F3DE6">
        <w:rPr>
          <w:rFonts w:ascii="Gadugi" w:hAnsi="Gadugi" w:cs="Tahoma"/>
        </w:rPr>
        <w:t>15 Nottingham Way North</w:t>
      </w:r>
      <w:r w:rsidR="00C52D71">
        <w:rPr>
          <w:rFonts w:ascii="Gadugi" w:hAnsi="Gadugi" w:cs="Tahoma"/>
        </w:rPr>
        <w:t xml:space="preserve"> - </w:t>
      </w:r>
      <w:r w:rsidRPr="7B4F637D">
        <w:rPr>
          <w:rFonts w:ascii="Gadugi" w:hAnsi="Gadugi" w:cs="Tahoma"/>
        </w:rPr>
        <w:t>Thanked the BOFC for considering the tax exemption.</w:t>
      </w:r>
      <w:r w:rsidR="44645590" w:rsidRPr="7B4F637D">
        <w:rPr>
          <w:rFonts w:ascii="Gadugi" w:hAnsi="Gadugi" w:cs="Tahoma"/>
        </w:rPr>
        <w:t xml:space="preserve"> Hopes that other entities in the County</w:t>
      </w:r>
      <w:r w:rsidR="76882904" w:rsidRPr="7B4F637D">
        <w:rPr>
          <w:rFonts w:ascii="Gadugi" w:hAnsi="Gadugi" w:cs="Tahoma"/>
        </w:rPr>
        <w:t xml:space="preserve"> get on board as well.</w:t>
      </w:r>
    </w:p>
    <w:p w14:paraId="0CAC5D11" w14:textId="0BC8E966" w:rsidR="7B4F637D" w:rsidRDefault="7B4F637D" w:rsidP="7B4F637D">
      <w:pPr>
        <w:ind w:right="-720"/>
        <w:jc w:val="both"/>
        <w:rPr>
          <w:rFonts w:ascii="Gadugi" w:hAnsi="Gadugi" w:cs="Tahoma"/>
        </w:rPr>
      </w:pPr>
    </w:p>
    <w:p w14:paraId="3CF1123C" w14:textId="2DF44424" w:rsidR="76882904" w:rsidRDefault="76882904" w:rsidP="7B4F637D">
      <w:pPr>
        <w:ind w:right="-720"/>
        <w:jc w:val="both"/>
        <w:rPr>
          <w:rFonts w:ascii="Gadugi" w:hAnsi="Gadugi" w:cs="Tahoma"/>
        </w:rPr>
      </w:pPr>
      <w:r w:rsidRPr="7B4F637D">
        <w:rPr>
          <w:rFonts w:ascii="Gadugi" w:hAnsi="Gadugi" w:cs="Tahoma"/>
        </w:rPr>
        <w:t xml:space="preserve">Gerry </w:t>
      </w:r>
      <w:proofErr w:type="spellStart"/>
      <w:r w:rsidRPr="7B4F637D">
        <w:rPr>
          <w:rFonts w:ascii="Gadugi" w:hAnsi="Gadugi" w:cs="Tahoma"/>
        </w:rPr>
        <w:t>R</w:t>
      </w:r>
      <w:r w:rsidR="00C52D71">
        <w:rPr>
          <w:rFonts w:ascii="Gadugi" w:hAnsi="Gadugi" w:cs="Tahoma"/>
        </w:rPr>
        <w:t>ei</w:t>
      </w:r>
      <w:r w:rsidRPr="7B4F637D">
        <w:rPr>
          <w:rFonts w:ascii="Gadugi" w:hAnsi="Gadugi" w:cs="Tahoma"/>
        </w:rPr>
        <w:t>che</w:t>
      </w:r>
      <w:r w:rsidR="00C52D71">
        <w:rPr>
          <w:rFonts w:ascii="Gadugi" w:hAnsi="Gadugi" w:cs="Tahoma"/>
        </w:rPr>
        <w:t>r</w:t>
      </w:r>
      <w:r w:rsidRPr="7B4F637D">
        <w:rPr>
          <w:rFonts w:ascii="Gadugi" w:hAnsi="Gadugi" w:cs="Tahoma"/>
        </w:rPr>
        <w:t>ter</w:t>
      </w:r>
      <w:proofErr w:type="spellEnd"/>
      <w:r w:rsidRPr="7B4F637D">
        <w:rPr>
          <w:rFonts w:ascii="Gadugi" w:hAnsi="Gadugi" w:cs="Tahoma"/>
        </w:rPr>
        <w:t xml:space="preserve"> – </w:t>
      </w:r>
      <w:r w:rsidR="00F22C52">
        <w:rPr>
          <w:rFonts w:ascii="Gadugi" w:hAnsi="Gadugi" w:cs="Tahoma"/>
        </w:rPr>
        <w:t xml:space="preserve">4 Essex Court - </w:t>
      </w:r>
      <w:r w:rsidRPr="7B4F637D">
        <w:rPr>
          <w:rFonts w:ascii="Gadugi" w:hAnsi="Gadugi" w:cs="Tahoma"/>
        </w:rPr>
        <w:t>It’s been a long time coming.</w:t>
      </w:r>
    </w:p>
    <w:p w14:paraId="7F8D95B7" w14:textId="77777777" w:rsidR="00293F61" w:rsidRDefault="00293F61" w:rsidP="7B4F637D">
      <w:pPr>
        <w:ind w:right="-720"/>
        <w:jc w:val="both"/>
        <w:rPr>
          <w:rFonts w:ascii="Gadugi" w:hAnsi="Gadugi" w:cs="Tahoma"/>
        </w:rPr>
      </w:pPr>
    </w:p>
    <w:p w14:paraId="4FAA9419" w14:textId="2C499982" w:rsidR="00293F61" w:rsidRDefault="00293F61" w:rsidP="7B4F637D">
      <w:pPr>
        <w:ind w:right="-720"/>
        <w:jc w:val="both"/>
        <w:rPr>
          <w:rFonts w:ascii="Gadugi" w:hAnsi="Gadugi" w:cs="Tahoma"/>
        </w:rPr>
      </w:pPr>
      <w:r>
        <w:rPr>
          <w:rFonts w:ascii="Gadugi" w:hAnsi="Gadugi" w:cs="Tahoma"/>
        </w:rPr>
        <w:t>Public Comment Closed at 6:36</w:t>
      </w:r>
      <w:r w:rsidR="004C6108">
        <w:rPr>
          <w:rFonts w:ascii="Gadugi" w:hAnsi="Gadugi" w:cs="Tahoma"/>
        </w:rPr>
        <w:t xml:space="preserve"> </w:t>
      </w:r>
      <w:r>
        <w:rPr>
          <w:rFonts w:ascii="Gadugi" w:hAnsi="Gadugi" w:cs="Tahoma"/>
        </w:rPr>
        <w:t>P</w:t>
      </w:r>
      <w:r w:rsidR="004C6108">
        <w:rPr>
          <w:rFonts w:ascii="Gadugi" w:hAnsi="Gadugi" w:cs="Tahoma"/>
        </w:rPr>
        <w:t>M</w:t>
      </w:r>
    </w:p>
    <w:p w14:paraId="1AA328DE" w14:textId="77777777" w:rsidR="007562DE" w:rsidRDefault="007562DE" w:rsidP="00BF565A">
      <w:pPr>
        <w:ind w:right="-720"/>
        <w:jc w:val="both"/>
        <w:rPr>
          <w:rFonts w:ascii="Gadugi" w:hAnsi="Gadugi" w:cs="Tahoma"/>
        </w:rPr>
      </w:pPr>
    </w:p>
    <w:p w14:paraId="03D84192" w14:textId="4378AF72" w:rsidR="007562DE" w:rsidRDefault="00E0159A" w:rsidP="00BF565A">
      <w:pPr>
        <w:ind w:right="-720"/>
        <w:jc w:val="both"/>
        <w:rPr>
          <w:rFonts w:ascii="Gadugi" w:hAnsi="Gadugi" w:cs="Tahoma"/>
        </w:rPr>
      </w:pPr>
      <w:r>
        <w:rPr>
          <w:rFonts w:ascii="Gadugi" w:hAnsi="Gadugi" w:cs="Tahoma"/>
        </w:rPr>
        <w:t xml:space="preserve">Walter Smead </w:t>
      </w:r>
      <w:r w:rsidR="00F604FD">
        <w:rPr>
          <w:rFonts w:ascii="Gadugi" w:hAnsi="Gadugi" w:cs="Tahoma"/>
        </w:rPr>
        <w:t>Representative from Town of Clifton Park Asses</w:t>
      </w:r>
      <w:r w:rsidR="00E20EAE">
        <w:rPr>
          <w:rFonts w:ascii="Gadugi" w:hAnsi="Gadugi" w:cs="Tahoma"/>
        </w:rPr>
        <w:t>s</w:t>
      </w:r>
      <w:r w:rsidR="00F604FD">
        <w:rPr>
          <w:rFonts w:ascii="Gadugi" w:hAnsi="Gadugi" w:cs="Tahoma"/>
        </w:rPr>
        <w:t>ors Office</w:t>
      </w:r>
      <w:r w:rsidR="00E20EAE">
        <w:rPr>
          <w:rFonts w:ascii="Gadugi" w:hAnsi="Gadugi" w:cs="Tahoma"/>
        </w:rPr>
        <w:t xml:space="preserve"> spoke on things needed for his department from the district</w:t>
      </w:r>
      <w:r w:rsidR="009B78B6">
        <w:rPr>
          <w:rFonts w:ascii="Gadugi" w:hAnsi="Gadugi" w:cs="Tahoma"/>
        </w:rPr>
        <w:t>.</w:t>
      </w:r>
    </w:p>
    <w:p w14:paraId="0AF482D3" w14:textId="6EC9BBA2" w:rsidR="009B78B6" w:rsidRDefault="009B78B6" w:rsidP="009B78B6">
      <w:pPr>
        <w:pStyle w:val="ListParagraph"/>
        <w:numPr>
          <w:ilvl w:val="0"/>
          <w:numId w:val="12"/>
        </w:numPr>
        <w:ind w:right="-720"/>
        <w:jc w:val="both"/>
        <w:rPr>
          <w:rFonts w:ascii="Gadugi" w:hAnsi="Gadugi" w:cs="Tahoma"/>
        </w:rPr>
      </w:pPr>
      <w:r>
        <w:rPr>
          <w:rFonts w:ascii="Gadugi" w:hAnsi="Gadugi" w:cs="Tahoma"/>
        </w:rPr>
        <w:t>List of all Volunteer Firefighters</w:t>
      </w:r>
    </w:p>
    <w:p w14:paraId="6E387F92" w14:textId="5ACE80BF" w:rsidR="00691C27" w:rsidRDefault="00691C27" w:rsidP="009B78B6">
      <w:pPr>
        <w:pStyle w:val="ListParagraph"/>
        <w:numPr>
          <w:ilvl w:val="0"/>
          <w:numId w:val="12"/>
        </w:numPr>
        <w:ind w:right="-720"/>
        <w:jc w:val="both"/>
        <w:rPr>
          <w:rFonts w:ascii="Gadugi" w:hAnsi="Gadugi" w:cs="Tahoma"/>
        </w:rPr>
      </w:pPr>
      <w:r>
        <w:rPr>
          <w:rFonts w:ascii="Gadugi" w:hAnsi="Gadugi" w:cs="Tahoma"/>
        </w:rPr>
        <w:t xml:space="preserve">Their </w:t>
      </w:r>
      <w:proofErr w:type="spellStart"/>
      <w:r>
        <w:rPr>
          <w:rFonts w:ascii="Gadugi" w:hAnsi="Gadugi" w:cs="Tahoma"/>
        </w:rPr>
        <w:t>cerfication</w:t>
      </w:r>
      <w:proofErr w:type="spellEnd"/>
      <w:r>
        <w:rPr>
          <w:rFonts w:ascii="Gadugi" w:hAnsi="Gadugi" w:cs="Tahoma"/>
        </w:rPr>
        <w:t xml:space="preserve"> from the </w:t>
      </w:r>
      <w:proofErr w:type="gramStart"/>
      <w:r>
        <w:rPr>
          <w:rFonts w:ascii="Gadugi" w:hAnsi="Gadugi" w:cs="Tahoma"/>
        </w:rPr>
        <w:t>District</w:t>
      </w:r>
      <w:proofErr w:type="gramEnd"/>
    </w:p>
    <w:p w14:paraId="6390A2CA" w14:textId="5A974DAD" w:rsidR="00691C27" w:rsidRDefault="00691C27" w:rsidP="009B78B6">
      <w:pPr>
        <w:pStyle w:val="ListParagraph"/>
        <w:numPr>
          <w:ilvl w:val="0"/>
          <w:numId w:val="12"/>
        </w:numPr>
        <w:ind w:right="-720"/>
        <w:jc w:val="both"/>
        <w:rPr>
          <w:rFonts w:ascii="Gadugi" w:hAnsi="Gadugi" w:cs="Tahoma"/>
        </w:rPr>
      </w:pPr>
      <w:r>
        <w:rPr>
          <w:rFonts w:ascii="Gadugi" w:hAnsi="Gadugi" w:cs="Tahoma"/>
        </w:rPr>
        <w:t>A Copy of the Resolution by the District</w:t>
      </w:r>
    </w:p>
    <w:p w14:paraId="298EF7FF" w14:textId="0585B5B3" w:rsidR="0078253B" w:rsidRDefault="0078253B" w:rsidP="009B78B6">
      <w:pPr>
        <w:pStyle w:val="ListParagraph"/>
        <w:numPr>
          <w:ilvl w:val="0"/>
          <w:numId w:val="12"/>
        </w:numPr>
        <w:ind w:right="-720"/>
        <w:jc w:val="both"/>
        <w:rPr>
          <w:rFonts w:ascii="Gadugi" w:hAnsi="Gadugi" w:cs="Tahoma"/>
        </w:rPr>
      </w:pPr>
      <w:r>
        <w:rPr>
          <w:rFonts w:ascii="Gadugi" w:hAnsi="Gadugi" w:cs="Tahoma"/>
        </w:rPr>
        <w:t>A copy of their driver</w:t>
      </w:r>
      <w:r w:rsidR="002C2C2F">
        <w:rPr>
          <w:rFonts w:ascii="Gadugi" w:hAnsi="Gadugi" w:cs="Tahoma"/>
        </w:rPr>
        <w:t>’</w:t>
      </w:r>
      <w:r>
        <w:rPr>
          <w:rFonts w:ascii="Gadugi" w:hAnsi="Gadugi" w:cs="Tahoma"/>
        </w:rPr>
        <w:t>s license</w:t>
      </w:r>
    </w:p>
    <w:p w14:paraId="6CBA0004" w14:textId="628CEC56" w:rsidR="002C2C2F" w:rsidRDefault="002C2C2F" w:rsidP="009B78B6">
      <w:pPr>
        <w:pStyle w:val="ListParagraph"/>
        <w:numPr>
          <w:ilvl w:val="0"/>
          <w:numId w:val="12"/>
        </w:numPr>
        <w:ind w:right="-720"/>
        <w:jc w:val="both"/>
        <w:rPr>
          <w:rFonts w:ascii="Gadugi" w:hAnsi="Gadugi" w:cs="Tahoma"/>
        </w:rPr>
      </w:pPr>
      <w:r>
        <w:rPr>
          <w:rFonts w:ascii="Gadugi" w:hAnsi="Gadugi" w:cs="Tahoma"/>
        </w:rPr>
        <w:lastRenderedPageBreak/>
        <w:t>All Owners on the Deed on the 466-A</w:t>
      </w:r>
      <w:r w:rsidR="00713EFA">
        <w:rPr>
          <w:rFonts w:ascii="Gadugi" w:hAnsi="Gadugi" w:cs="Tahoma"/>
        </w:rPr>
        <w:t xml:space="preserve"> form</w:t>
      </w:r>
    </w:p>
    <w:p w14:paraId="5CB88E30" w14:textId="56F587BA" w:rsidR="00CE09FA" w:rsidRPr="00261C2F" w:rsidRDefault="00F8582F" w:rsidP="00F8582F">
      <w:pPr>
        <w:pStyle w:val="Title"/>
        <w:spacing w:before="79" w:line="259" w:lineRule="auto"/>
        <w:ind w:left="0" w:right="2786"/>
        <w:jc w:val="left"/>
        <w:rPr>
          <w:rFonts w:ascii="Times New Roman" w:hAnsi="Times New Roman" w:cs="Times New Roman"/>
          <w:b w:val="0"/>
          <w:bCs w:val="0"/>
          <w:sz w:val="24"/>
          <w:szCs w:val="24"/>
        </w:rPr>
      </w:pPr>
      <w:r w:rsidRPr="00261C2F">
        <w:rPr>
          <w:rFonts w:ascii="Times New Roman" w:hAnsi="Times New Roman" w:cs="Times New Roman"/>
          <w:b w:val="0"/>
          <w:bCs w:val="0"/>
          <w:sz w:val="24"/>
          <w:szCs w:val="24"/>
        </w:rPr>
        <w:t xml:space="preserve">Tim Hannigan </w:t>
      </w:r>
      <w:r w:rsidR="00292634" w:rsidRPr="00261C2F">
        <w:rPr>
          <w:rFonts w:ascii="Times New Roman" w:hAnsi="Times New Roman" w:cs="Times New Roman"/>
          <w:b w:val="0"/>
          <w:bCs w:val="0"/>
          <w:sz w:val="24"/>
          <w:szCs w:val="24"/>
        </w:rPr>
        <w:t>–</w:t>
      </w:r>
      <w:r w:rsidRPr="00261C2F">
        <w:rPr>
          <w:rFonts w:ascii="Times New Roman" w:hAnsi="Times New Roman" w:cs="Times New Roman"/>
          <w:b w:val="0"/>
          <w:bCs w:val="0"/>
          <w:sz w:val="24"/>
          <w:szCs w:val="24"/>
        </w:rPr>
        <w:t xml:space="preserve"> Dist</w:t>
      </w:r>
      <w:r w:rsidR="00292634" w:rsidRPr="00261C2F">
        <w:rPr>
          <w:rFonts w:ascii="Times New Roman" w:hAnsi="Times New Roman" w:cs="Times New Roman"/>
          <w:b w:val="0"/>
          <w:bCs w:val="0"/>
          <w:sz w:val="24"/>
          <w:szCs w:val="24"/>
        </w:rPr>
        <w:t>rict Attorney</w:t>
      </w:r>
      <w:r w:rsidR="00261C2F" w:rsidRPr="00261C2F">
        <w:rPr>
          <w:rFonts w:ascii="Times New Roman" w:hAnsi="Times New Roman" w:cs="Times New Roman"/>
          <w:b w:val="0"/>
          <w:bCs w:val="0"/>
          <w:sz w:val="24"/>
          <w:szCs w:val="24"/>
        </w:rPr>
        <w:t>- Exemptions</w:t>
      </w:r>
      <w:r w:rsidR="00292634" w:rsidRPr="00261C2F">
        <w:rPr>
          <w:rFonts w:ascii="Times New Roman" w:hAnsi="Times New Roman" w:cs="Times New Roman"/>
          <w:b w:val="0"/>
          <w:bCs w:val="0"/>
          <w:sz w:val="24"/>
          <w:szCs w:val="24"/>
        </w:rPr>
        <w:t xml:space="preserve"> are stackable </w:t>
      </w:r>
      <w:r w:rsidR="008F6867" w:rsidRPr="00261C2F">
        <w:rPr>
          <w:rFonts w:ascii="Times New Roman" w:hAnsi="Times New Roman" w:cs="Times New Roman"/>
          <w:b w:val="0"/>
          <w:bCs w:val="0"/>
          <w:sz w:val="24"/>
          <w:szCs w:val="24"/>
        </w:rPr>
        <w:t>for Vol FF Spouses owning the same house</w:t>
      </w:r>
      <w:r w:rsidR="000F0B14" w:rsidRPr="00261C2F">
        <w:rPr>
          <w:rFonts w:ascii="Times New Roman" w:hAnsi="Times New Roman" w:cs="Times New Roman"/>
          <w:b w:val="0"/>
          <w:bCs w:val="0"/>
          <w:sz w:val="24"/>
          <w:szCs w:val="24"/>
        </w:rPr>
        <w:t>.</w:t>
      </w:r>
    </w:p>
    <w:p w14:paraId="7B9065F3" w14:textId="6A42E63C" w:rsidR="008C0D5A" w:rsidRPr="00261C2F" w:rsidRDefault="000F0B14" w:rsidP="00F8582F">
      <w:pPr>
        <w:pStyle w:val="Title"/>
        <w:spacing w:before="79" w:line="259" w:lineRule="auto"/>
        <w:ind w:left="0" w:right="2786"/>
        <w:jc w:val="left"/>
        <w:rPr>
          <w:rFonts w:ascii="Times New Roman" w:hAnsi="Times New Roman" w:cs="Times New Roman"/>
          <w:b w:val="0"/>
          <w:bCs w:val="0"/>
          <w:sz w:val="24"/>
          <w:szCs w:val="24"/>
        </w:rPr>
      </w:pPr>
      <w:r w:rsidRPr="00261C2F">
        <w:rPr>
          <w:rFonts w:ascii="Times New Roman" w:hAnsi="Times New Roman" w:cs="Times New Roman"/>
          <w:b w:val="0"/>
          <w:bCs w:val="0"/>
          <w:sz w:val="24"/>
          <w:szCs w:val="24"/>
        </w:rPr>
        <w:t>Classifications</w:t>
      </w:r>
      <w:r w:rsidR="008C0D5A" w:rsidRPr="00261C2F">
        <w:rPr>
          <w:rFonts w:ascii="Times New Roman" w:hAnsi="Times New Roman" w:cs="Times New Roman"/>
          <w:b w:val="0"/>
          <w:bCs w:val="0"/>
          <w:sz w:val="24"/>
          <w:szCs w:val="24"/>
        </w:rPr>
        <w:t>: Interior FF, Exterior FF and Fire Police</w:t>
      </w:r>
      <w:r w:rsidR="00A53DC1" w:rsidRPr="00261C2F">
        <w:rPr>
          <w:rFonts w:ascii="Times New Roman" w:hAnsi="Times New Roman" w:cs="Times New Roman"/>
          <w:b w:val="0"/>
          <w:bCs w:val="0"/>
          <w:sz w:val="24"/>
          <w:szCs w:val="24"/>
        </w:rPr>
        <w:t xml:space="preserve">. </w:t>
      </w:r>
      <w:r w:rsidR="00A53DC1" w:rsidRPr="00261C2F">
        <w:rPr>
          <w:rFonts w:ascii="Times New Roman" w:hAnsi="Times New Roman" w:cs="Times New Roman"/>
          <w:sz w:val="24"/>
          <w:szCs w:val="24"/>
        </w:rPr>
        <w:t>NOT</w:t>
      </w:r>
      <w:r w:rsidR="00A53DC1" w:rsidRPr="00261C2F">
        <w:rPr>
          <w:rFonts w:ascii="Times New Roman" w:hAnsi="Times New Roman" w:cs="Times New Roman"/>
          <w:b w:val="0"/>
          <w:bCs w:val="0"/>
          <w:sz w:val="24"/>
          <w:szCs w:val="24"/>
        </w:rPr>
        <w:t xml:space="preserve"> Life Members, </w:t>
      </w:r>
      <w:r w:rsidR="00A53DC1" w:rsidRPr="00261C2F">
        <w:rPr>
          <w:rFonts w:ascii="Times New Roman" w:hAnsi="Times New Roman" w:cs="Times New Roman"/>
          <w:sz w:val="24"/>
          <w:szCs w:val="24"/>
        </w:rPr>
        <w:t>NOT</w:t>
      </w:r>
      <w:r w:rsidR="00A53DC1" w:rsidRPr="00261C2F">
        <w:rPr>
          <w:rFonts w:ascii="Times New Roman" w:hAnsi="Times New Roman" w:cs="Times New Roman"/>
          <w:b w:val="0"/>
          <w:bCs w:val="0"/>
          <w:sz w:val="24"/>
          <w:szCs w:val="24"/>
        </w:rPr>
        <w:t xml:space="preserve"> Ladies aux</w:t>
      </w:r>
      <w:r w:rsidR="00261C2F" w:rsidRPr="00261C2F">
        <w:rPr>
          <w:rFonts w:ascii="Times New Roman" w:hAnsi="Times New Roman" w:cs="Times New Roman"/>
          <w:b w:val="0"/>
          <w:bCs w:val="0"/>
          <w:sz w:val="24"/>
          <w:szCs w:val="24"/>
        </w:rPr>
        <w:t>.</w:t>
      </w:r>
    </w:p>
    <w:p w14:paraId="6045D362" w14:textId="7CC51964" w:rsidR="00292634" w:rsidRDefault="003C187A" w:rsidP="00F8582F">
      <w:pPr>
        <w:pStyle w:val="Title"/>
        <w:spacing w:before="79" w:line="259" w:lineRule="auto"/>
        <w:ind w:left="0" w:right="2786"/>
        <w:jc w:val="left"/>
        <w:rPr>
          <w:rFonts w:ascii="Times New Roman" w:hAnsi="Times New Roman" w:cs="Times New Roman"/>
          <w:b w:val="0"/>
          <w:bCs w:val="0"/>
          <w:sz w:val="24"/>
          <w:szCs w:val="24"/>
        </w:rPr>
      </w:pPr>
      <w:r>
        <w:rPr>
          <w:rFonts w:ascii="Times New Roman" w:hAnsi="Times New Roman" w:cs="Times New Roman"/>
          <w:b w:val="0"/>
          <w:bCs w:val="0"/>
          <w:sz w:val="24"/>
          <w:szCs w:val="24"/>
        </w:rPr>
        <w:t>This Exemption is for this September</w:t>
      </w:r>
      <w:r w:rsidR="00FD3AE2">
        <w:rPr>
          <w:rFonts w:ascii="Times New Roman" w:hAnsi="Times New Roman" w:cs="Times New Roman"/>
          <w:b w:val="0"/>
          <w:bCs w:val="0"/>
          <w:sz w:val="24"/>
          <w:szCs w:val="24"/>
        </w:rPr>
        <w:t xml:space="preserve"> 2023</w:t>
      </w:r>
    </w:p>
    <w:p w14:paraId="35477ABD" w14:textId="77777777" w:rsidR="00966544" w:rsidRDefault="00966544" w:rsidP="00F8582F">
      <w:pPr>
        <w:pStyle w:val="Title"/>
        <w:spacing w:before="79" w:line="259" w:lineRule="auto"/>
        <w:ind w:left="0" w:right="2786"/>
        <w:jc w:val="left"/>
        <w:rPr>
          <w:rFonts w:ascii="Times New Roman" w:hAnsi="Times New Roman" w:cs="Times New Roman"/>
          <w:b w:val="0"/>
          <w:bCs w:val="0"/>
          <w:sz w:val="24"/>
          <w:szCs w:val="24"/>
        </w:rPr>
      </w:pPr>
    </w:p>
    <w:p w14:paraId="33A2FF22" w14:textId="77777777" w:rsidR="00966544" w:rsidRDefault="00966544" w:rsidP="00F8582F">
      <w:pPr>
        <w:pStyle w:val="Title"/>
        <w:spacing w:before="79" w:line="259" w:lineRule="auto"/>
        <w:ind w:left="0" w:right="2786"/>
        <w:jc w:val="left"/>
        <w:rPr>
          <w:rFonts w:ascii="Times New Roman" w:hAnsi="Times New Roman" w:cs="Times New Roman"/>
          <w:b w:val="0"/>
          <w:bCs w:val="0"/>
          <w:sz w:val="24"/>
          <w:szCs w:val="24"/>
        </w:rPr>
      </w:pPr>
    </w:p>
    <w:p w14:paraId="3B273CF8" w14:textId="77777777" w:rsidR="00966544" w:rsidRDefault="00966544" w:rsidP="00F8582F">
      <w:pPr>
        <w:pStyle w:val="Title"/>
        <w:spacing w:before="79" w:line="259" w:lineRule="auto"/>
        <w:ind w:left="0" w:right="2786"/>
        <w:jc w:val="left"/>
        <w:rPr>
          <w:rFonts w:ascii="Times New Roman" w:hAnsi="Times New Roman" w:cs="Times New Roman"/>
          <w:b w:val="0"/>
          <w:bCs w:val="0"/>
          <w:sz w:val="24"/>
          <w:szCs w:val="24"/>
        </w:rPr>
      </w:pPr>
    </w:p>
    <w:p w14:paraId="122AA091" w14:textId="77777777" w:rsidR="00966544" w:rsidRDefault="00966544" w:rsidP="00F8582F">
      <w:pPr>
        <w:pStyle w:val="Title"/>
        <w:spacing w:before="79" w:line="259" w:lineRule="auto"/>
        <w:ind w:left="0" w:right="2786"/>
        <w:jc w:val="left"/>
        <w:rPr>
          <w:rFonts w:ascii="Times New Roman" w:hAnsi="Times New Roman" w:cs="Times New Roman"/>
          <w:b w:val="0"/>
          <w:bCs w:val="0"/>
          <w:sz w:val="24"/>
          <w:szCs w:val="24"/>
        </w:rPr>
      </w:pPr>
    </w:p>
    <w:p w14:paraId="2D218F9E" w14:textId="77777777" w:rsidR="00966544" w:rsidRDefault="00966544" w:rsidP="00F8582F">
      <w:pPr>
        <w:pStyle w:val="Title"/>
        <w:spacing w:before="79" w:line="259" w:lineRule="auto"/>
        <w:ind w:left="0" w:right="2786"/>
        <w:jc w:val="left"/>
        <w:rPr>
          <w:rFonts w:ascii="Times New Roman" w:hAnsi="Times New Roman" w:cs="Times New Roman"/>
          <w:b w:val="0"/>
          <w:bCs w:val="0"/>
          <w:sz w:val="24"/>
          <w:szCs w:val="24"/>
        </w:rPr>
      </w:pPr>
    </w:p>
    <w:p w14:paraId="4ADB41A0" w14:textId="77777777" w:rsidR="00966544" w:rsidRDefault="00966544" w:rsidP="00F8582F">
      <w:pPr>
        <w:pStyle w:val="Title"/>
        <w:spacing w:before="79" w:line="259" w:lineRule="auto"/>
        <w:ind w:left="0" w:right="2786"/>
        <w:jc w:val="left"/>
        <w:rPr>
          <w:rFonts w:ascii="Times New Roman" w:hAnsi="Times New Roman" w:cs="Times New Roman"/>
          <w:b w:val="0"/>
          <w:bCs w:val="0"/>
          <w:sz w:val="24"/>
          <w:szCs w:val="24"/>
        </w:rPr>
      </w:pPr>
    </w:p>
    <w:p w14:paraId="12161045" w14:textId="77777777" w:rsidR="00966544" w:rsidRDefault="00966544" w:rsidP="00F8582F">
      <w:pPr>
        <w:pStyle w:val="Title"/>
        <w:spacing w:before="79" w:line="259" w:lineRule="auto"/>
        <w:ind w:left="0" w:right="2786"/>
        <w:jc w:val="left"/>
        <w:rPr>
          <w:rFonts w:ascii="Times New Roman" w:hAnsi="Times New Roman" w:cs="Times New Roman"/>
          <w:b w:val="0"/>
          <w:bCs w:val="0"/>
          <w:sz w:val="24"/>
          <w:szCs w:val="24"/>
        </w:rPr>
      </w:pPr>
    </w:p>
    <w:p w14:paraId="4B301764" w14:textId="77777777" w:rsidR="00966544" w:rsidRDefault="00966544" w:rsidP="00F8582F">
      <w:pPr>
        <w:pStyle w:val="Title"/>
        <w:spacing w:before="79" w:line="259" w:lineRule="auto"/>
        <w:ind w:left="0" w:right="2786"/>
        <w:jc w:val="left"/>
        <w:rPr>
          <w:rFonts w:ascii="Times New Roman" w:hAnsi="Times New Roman" w:cs="Times New Roman"/>
          <w:b w:val="0"/>
          <w:bCs w:val="0"/>
          <w:sz w:val="24"/>
          <w:szCs w:val="24"/>
        </w:rPr>
      </w:pPr>
    </w:p>
    <w:p w14:paraId="4AAAF988" w14:textId="77777777" w:rsidR="00966544" w:rsidRDefault="00966544" w:rsidP="00F8582F">
      <w:pPr>
        <w:pStyle w:val="Title"/>
        <w:spacing w:before="79" w:line="259" w:lineRule="auto"/>
        <w:ind w:left="0" w:right="2786"/>
        <w:jc w:val="left"/>
        <w:rPr>
          <w:rFonts w:ascii="Times New Roman" w:hAnsi="Times New Roman" w:cs="Times New Roman"/>
          <w:b w:val="0"/>
          <w:bCs w:val="0"/>
          <w:sz w:val="24"/>
          <w:szCs w:val="24"/>
        </w:rPr>
      </w:pPr>
    </w:p>
    <w:p w14:paraId="0675ED21" w14:textId="77777777" w:rsidR="00966544" w:rsidRDefault="00966544" w:rsidP="00F8582F">
      <w:pPr>
        <w:pStyle w:val="Title"/>
        <w:spacing w:before="79" w:line="259" w:lineRule="auto"/>
        <w:ind w:left="0" w:right="2786"/>
        <w:jc w:val="left"/>
        <w:rPr>
          <w:rFonts w:ascii="Times New Roman" w:hAnsi="Times New Roman" w:cs="Times New Roman"/>
          <w:b w:val="0"/>
          <w:bCs w:val="0"/>
          <w:sz w:val="24"/>
          <w:szCs w:val="24"/>
        </w:rPr>
      </w:pPr>
    </w:p>
    <w:p w14:paraId="07530D5A" w14:textId="77777777" w:rsidR="00966544" w:rsidRDefault="00966544" w:rsidP="00F8582F">
      <w:pPr>
        <w:pStyle w:val="Title"/>
        <w:spacing w:before="79" w:line="259" w:lineRule="auto"/>
        <w:ind w:left="0" w:right="2786"/>
        <w:jc w:val="left"/>
        <w:rPr>
          <w:rFonts w:ascii="Times New Roman" w:hAnsi="Times New Roman" w:cs="Times New Roman"/>
          <w:b w:val="0"/>
          <w:bCs w:val="0"/>
          <w:sz w:val="24"/>
          <w:szCs w:val="24"/>
        </w:rPr>
      </w:pPr>
    </w:p>
    <w:p w14:paraId="19431D25" w14:textId="77777777" w:rsidR="00966544" w:rsidRDefault="00966544" w:rsidP="00F8582F">
      <w:pPr>
        <w:pStyle w:val="Title"/>
        <w:spacing w:before="79" w:line="259" w:lineRule="auto"/>
        <w:ind w:left="0" w:right="2786"/>
        <w:jc w:val="left"/>
        <w:rPr>
          <w:rFonts w:ascii="Times New Roman" w:hAnsi="Times New Roman" w:cs="Times New Roman"/>
          <w:b w:val="0"/>
          <w:bCs w:val="0"/>
          <w:sz w:val="24"/>
          <w:szCs w:val="24"/>
        </w:rPr>
      </w:pPr>
    </w:p>
    <w:p w14:paraId="2B3C12C0" w14:textId="77777777" w:rsidR="00966544" w:rsidRDefault="00966544" w:rsidP="00F8582F">
      <w:pPr>
        <w:pStyle w:val="Title"/>
        <w:spacing w:before="79" w:line="259" w:lineRule="auto"/>
        <w:ind w:left="0" w:right="2786"/>
        <w:jc w:val="left"/>
        <w:rPr>
          <w:rFonts w:ascii="Times New Roman" w:hAnsi="Times New Roman" w:cs="Times New Roman"/>
          <w:b w:val="0"/>
          <w:bCs w:val="0"/>
          <w:sz w:val="24"/>
          <w:szCs w:val="24"/>
        </w:rPr>
      </w:pPr>
    </w:p>
    <w:p w14:paraId="5FD1DD37" w14:textId="77777777" w:rsidR="00966544" w:rsidRDefault="00966544" w:rsidP="00F8582F">
      <w:pPr>
        <w:pStyle w:val="Title"/>
        <w:spacing w:before="79" w:line="259" w:lineRule="auto"/>
        <w:ind w:left="0" w:right="2786"/>
        <w:jc w:val="left"/>
        <w:rPr>
          <w:rFonts w:ascii="Times New Roman" w:hAnsi="Times New Roman" w:cs="Times New Roman"/>
          <w:b w:val="0"/>
          <w:bCs w:val="0"/>
          <w:sz w:val="24"/>
          <w:szCs w:val="24"/>
        </w:rPr>
      </w:pPr>
    </w:p>
    <w:p w14:paraId="264B3AA1" w14:textId="77777777" w:rsidR="00966544" w:rsidRDefault="00966544" w:rsidP="00F8582F">
      <w:pPr>
        <w:pStyle w:val="Title"/>
        <w:spacing w:before="79" w:line="259" w:lineRule="auto"/>
        <w:ind w:left="0" w:right="2786"/>
        <w:jc w:val="left"/>
        <w:rPr>
          <w:rFonts w:ascii="Times New Roman" w:hAnsi="Times New Roman" w:cs="Times New Roman"/>
          <w:b w:val="0"/>
          <w:bCs w:val="0"/>
          <w:sz w:val="24"/>
          <w:szCs w:val="24"/>
        </w:rPr>
      </w:pPr>
    </w:p>
    <w:p w14:paraId="53A3D9EA" w14:textId="77777777" w:rsidR="00966544" w:rsidRDefault="00966544" w:rsidP="00F8582F">
      <w:pPr>
        <w:pStyle w:val="Title"/>
        <w:spacing w:before="79" w:line="259" w:lineRule="auto"/>
        <w:ind w:left="0" w:right="2786"/>
        <w:jc w:val="left"/>
        <w:rPr>
          <w:rFonts w:ascii="Times New Roman" w:hAnsi="Times New Roman" w:cs="Times New Roman"/>
          <w:b w:val="0"/>
          <w:bCs w:val="0"/>
          <w:sz w:val="24"/>
          <w:szCs w:val="24"/>
        </w:rPr>
      </w:pPr>
    </w:p>
    <w:p w14:paraId="225F772E" w14:textId="77777777" w:rsidR="00966544" w:rsidRDefault="00966544" w:rsidP="00F8582F">
      <w:pPr>
        <w:pStyle w:val="Title"/>
        <w:spacing w:before="79" w:line="259" w:lineRule="auto"/>
        <w:ind w:left="0" w:right="2786"/>
        <w:jc w:val="left"/>
        <w:rPr>
          <w:rFonts w:ascii="Times New Roman" w:hAnsi="Times New Roman" w:cs="Times New Roman"/>
          <w:b w:val="0"/>
          <w:bCs w:val="0"/>
          <w:sz w:val="24"/>
          <w:szCs w:val="24"/>
        </w:rPr>
      </w:pPr>
    </w:p>
    <w:p w14:paraId="1AE2267E" w14:textId="77777777" w:rsidR="00966544" w:rsidRDefault="00966544" w:rsidP="00F8582F">
      <w:pPr>
        <w:pStyle w:val="Title"/>
        <w:spacing w:before="79" w:line="259" w:lineRule="auto"/>
        <w:ind w:left="0" w:right="2786"/>
        <w:jc w:val="left"/>
        <w:rPr>
          <w:rFonts w:ascii="Times New Roman" w:hAnsi="Times New Roman" w:cs="Times New Roman"/>
          <w:b w:val="0"/>
          <w:bCs w:val="0"/>
          <w:sz w:val="24"/>
          <w:szCs w:val="24"/>
        </w:rPr>
      </w:pPr>
    </w:p>
    <w:p w14:paraId="112EA138" w14:textId="77777777" w:rsidR="00966544" w:rsidRDefault="00966544" w:rsidP="00F8582F">
      <w:pPr>
        <w:pStyle w:val="Title"/>
        <w:spacing w:before="79" w:line="259" w:lineRule="auto"/>
        <w:ind w:left="0" w:right="2786"/>
        <w:jc w:val="left"/>
        <w:rPr>
          <w:rFonts w:ascii="Times New Roman" w:hAnsi="Times New Roman" w:cs="Times New Roman"/>
          <w:b w:val="0"/>
          <w:bCs w:val="0"/>
          <w:sz w:val="24"/>
          <w:szCs w:val="24"/>
        </w:rPr>
      </w:pPr>
    </w:p>
    <w:p w14:paraId="1D1509D3" w14:textId="77777777" w:rsidR="00966544" w:rsidRDefault="00966544" w:rsidP="00F8582F">
      <w:pPr>
        <w:pStyle w:val="Title"/>
        <w:spacing w:before="79" w:line="259" w:lineRule="auto"/>
        <w:ind w:left="0" w:right="2786"/>
        <w:jc w:val="left"/>
        <w:rPr>
          <w:rFonts w:ascii="Times New Roman" w:hAnsi="Times New Roman" w:cs="Times New Roman"/>
          <w:b w:val="0"/>
          <w:bCs w:val="0"/>
          <w:sz w:val="24"/>
          <w:szCs w:val="24"/>
        </w:rPr>
      </w:pPr>
    </w:p>
    <w:p w14:paraId="25AB3A31" w14:textId="77777777" w:rsidR="00966544" w:rsidRDefault="00966544" w:rsidP="00F8582F">
      <w:pPr>
        <w:pStyle w:val="Title"/>
        <w:spacing w:before="79" w:line="259" w:lineRule="auto"/>
        <w:ind w:left="0" w:right="2786"/>
        <w:jc w:val="left"/>
        <w:rPr>
          <w:rFonts w:ascii="Times New Roman" w:hAnsi="Times New Roman" w:cs="Times New Roman"/>
          <w:b w:val="0"/>
          <w:bCs w:val="0"/>
          <w:sz w:val="24"/>
          <w:szCs w:val="24"/>
        </w:rPr>
      </w:pPr>
    </w:p>
    <w:p w14:paraId="3243506D" w14:textId="77777777" w:rsidR="00966544" w:rsidRDefault="00966544" w:rsidP="00F8582F">
      <w:pPr>
        <w:pStyle w:val="Title"/>
        <w:spacing w:before="79" w:line="259" w:lineRule="auto"/>
        <w:ind w:left="0" w:right="2786"/>
        <w:jc w:val="left"/>
        <w:rPr>
          <w:rFonts w:ascii="Times New Roman" w:hAnsi="Times New Roman" w:cs="Times New Roman"/>
          <w:b w:val="0"/>
          <w:bCs w:val="0"/>
          <w:sz w:val="24"/>
          <w:szCs w:val="24"/>
        </w:rPr>
      </w:pPr>
    </w:p>
    <w:p w14:paraId="2125CE2D" w14:textId="77777777" w:rsidR="00966544" w:rsidRDefault="00966544" w:rsidP="00F8582F">
      <w:pPr>
        <w:pStyle w:val="Title"/>
        <w:spacing w:before="79" w:line="259" w:lineRule="auto"/>
        <w:ind w:left="0" w:right="2786"/>
        <w:jc w:val="left"/>
        <w:rPr>
          <w:rFonts w:ascii="Times New Roman" w:hAnsi="Times New Roman" w:cs="Times New Roman"/>
          <w:b w:val="0"/>
          <w:bCs w:val="0"/>
          <w:sz w:val="24"/>
          <w:szCs w:val="24"/>
        </w:rPr>
      </w:pPr>
    </w:p>
    <w:p w14:paraId="75823E6D" w14:textId="77777777" w:rsidR="00966544" w:rsidRDefault="00966544" w:rsidP="00F8582F">
      <w:pPr>
        <w:pStyle w:val="Title"/>
        <w:spacing w:before="79" w:line="259" w:lineRule="auto"/>
        <w:ind w:left="0" w:right="2786"/>
        <w:jc w:val="left"/>
        <w:rPr>
          <w:rFonts w:ascii="Times New Roman" w:hAnsi="Times New Roman" w:cs="Times New Roman"/>
          <w:b w:val="0"/>
          <w:bCs w:val="0"/>
          <w:sz w:val="24"/>
          <w:szCs w:val="24"/>
        </w:rPr>
      </w:pPr>
    </w:p>
    <w:p w14:paraId="79FBF5ED" w14:textId="77777777" w:rsidR="00966544" w:rsidRDefault="00966544" w:rsidP="00F8582F">
      <w:pPr>
        <w:pStyle w:val="Title"/>
        <w:spacing w:before="79" w:line="259" w:lineRule="auto"/>
        <w:ind w:left="0" w:right="2786"/>
        <w:jc w:val="left"/>
        <w:rPr>
          <w:rFonts w:ascii="Times New Roman" w:hAnsi="Times New Roman" w:cs="Times New Roman"/>
          <w:b w:val="0"/>
          <w:bCs w:val="0"/>
          <w:sz w:val="24"/>
          <w:szCs w:val="24"/>
        </w:rPr>
      </w:pPr>
    </w:p>
    <w:p w14:paraId="451E8B7B" w14:textId="77777777" w:rsidR="00966544" w:rsidRPr="003C187A" w:rsidRDefault="00966544" w:rsidP="00F8582F">
      <w:pPr>
        <w:pStyle w:val="Title"/>
        <w:spacing w:before="79" w:line="259" w:lineRule="auto"/>
        <w:ind w:left="0" w:right="2786"/>
        <w:jc w:val="left"/>
        <w:rPr>
          <w:rFonts w:ascii="Times New Roman" w:hAnsi="Times New Roman" w:cs="Times New Roman"/>
          <w:b w:val="0"/>
          <w:bCs w:val="0"/>
          <w:sz w:val="24"/>
          <w:szCs w:val="24"/>
        </w:rPr>
      </w:pPr>
    </w:p>
    <w:p w14:paraId="1EB186D3" w14:textId="77777777" w:rsidR="00292634" w:rsidRDefault="00292634" w:rsidP="00F8582F">
      <w:pPr>
        <w:pStyle w:val="Title"/>
        <w:spacing w:before="79" w:line="259" w:lineRule="auto"/>
        <w:ind w:left="0" w:right="2786"/>
        <w:jc w:val="left"/>
        <w:rPr>
          <w:rFonts w:ascii="Times New Roman" w:hAnsi="Times New Roman" w:cs="Times New Roman"/>
          <w:sz w:val="24"/>
          <w:szCs w:val="24"/>
        </w:rPr>
      </w:pPr>
    </w:p>
    <w:p w14:paraId="32BBB73F" w14:textId="77777777" w:rsidR="00292634" w:rsidRPr="0002249B" w:rsidRDefault="00292634" w:rsidP="00F8582F">
      <w:pPr>
        <w:pStyle w:val="Title"/>
        <w:spacing w:before="79" w:line="259" w:lineRule="auto"/>
        <w:ind w:left="0" w:right="2786"/>
        <w:jc w:val="left"/>
        <w:rPr>
          <w:rFonts w:ascii="Times New Roman" w:hAnsi="Times New Roman" w:cs="Times New Roman"/>
          <w:sz w:val="24"/>
          <w:szCs w:val="24"/>
        </w:rPr>
      </w:pPr>
    </w:p>
    <w:p w14:paraId="210754AF" w14:textId="77777777" w:rsidR="0002249B" w:rsidRDefault="0002249B" w:rsidP="00CE09FA">
      <w:pPr>
        <w:pStyle w:val="Title"/>
        <w:spacing w:before="79" w:line="259" w:lineRule="auto"/>
        <w:ind w:left="0" w:right="0"/>
        <w:rPr>
          <w:rFonts w:ascii="Times New Roman" w:hAnsi="Times New Roman" w:cs="Times New Roman"/>
          <w:sz w:val="24"/>
          <w:szCs w:val="24"/>
        </w:rPr>
      </w:pPr>
      <w:r>
        <w:rPr>
          <w:rFonts w:ascii="Times New Roman" w:hAnsi="Times New Roman" w:cs="Times New Roman"/>
          <w:sz w:val="24"/>
          <w:szCs w:val="24"/>
        </w:rPr>
        <w:lastRenderedPageBreak/>
        <w:t>JONESVILLE FIRE DISTRICT</w:t>
      </w:r>
    </w:p>
    <w:p w14:paraId="637153EC" w14:textId="2C918F08" w:rsidR="00CE09FA" w:rsidRPr="0002249B" w:rsidRDefault="00CE09FA" w:rsidP="0002249B">
      <w:pPr>
        <w:pStyle w:val="Title"/>
        <w:spacing w:before="79" w:line="259" w:lineRule="auto"/>
        <w:ind w:left="0" w:right="0"/>
        <w:rPr>
          <w:rFonts w:ascii="Times New Roman" w:hAnsi="Times New Roman" w:cs="Times New Roman"/>
          <w:spacing w:val="-6"/>
          <w:sz w:val="24"/>
          <w:szCs w:val="24"/>
        </w:rPr>
      </w:pPr>
      <w:r w:rsidRPr="0002249B">
        <w:rPr>
          <w:rFonts w:ascii="Times New Roman" w:hAnsi="Times New Roman" w:cs="Times New Roman"/>
          <w:sz w:val="24"/>
          <w:szCs w:val="24"/>
        </w:rPr>
        <w:t>RESOLUTION AUTHORIZING PARTIAL REAL</w:t>
      </w:r>
      <w:r w:rsidRPr="0002249B">
        <w:rPr>
          <w:rFonts w:ascii="Times New Roman" w:hAnsi="Times New Roman" w:cs="Times New Roman"/>
          <w:spacing w:val="-6"/>
          <w:sz w:val="24"/>
          <w:szCs w:val="24"/>
        </w:rPr>
        <w:t xml:space="preserve"> </w:t>
      </w:r>
      <w:r w:rsidRPr="0002249B">
        <w:rPr>
          <w:rFonts w:ascii="Times New Roman" w:hAnsi="Times New Roman" w:cs="Times New Roman"/>
          <w:sz w:val="24"/>
          <w:szCs w:val="24"/>
        </w:rPr>
        <w:t>PROPERTY</w:t>
      </w:r>
      <w:r w:rsidRPr="0002249B">
        <w:rPr>
          <w:rFonts w:ascii="Times New Roman" w:hAnsi="Times New Roman" w:cs="Times New Roman"/>
          <w:spacing w:val="-6"/>
          <w:sz w:val="24"/>
          <w:szCs w:val="24"/>
        </w:rPr>
        <w:t xml:space="preserve"> </w:t>
      </w:r>
      <w:r w:rsidRPr="0002249B">
        <w:rPr>
          <w:rFonts w:ascii="Times New Roman" w:hAnsi="Times New Roman" w:cs="Times New Roman"/>
          <w:sz w:val="24"/>
          <w:szCs w:val="24"/>
        </w:rPr>
        <w:t>TAX</w:t>
      </w:r>
      <w:r w:rsidRPr="0002249B">
        <w:rPr>
          <w:rFonts w:ascii="Times New Roman" w:hAnsi="Times New Roman" w:cs="Times New Roman"/>
          <w:spacing w:val="-7"/>
          <w:sz w:val="24"/>
          <w:szCs w:val="24"/>
        </w:rPr>
        <w:t xml:space="preserve"> </w:t>
      </w:r>
      <w:r w:rsidRPr="0002249B">
        <w:rPr>
          <w:rFonts w:ascii="Times New Roman" w:hAnsi="Times New Roman" w:cs="Times New Roman"/>
          <w:sz w:val="24"/>
          <w:szCs w:val="24"/>
        </w:rPr>
        <w:t>EXEMPTION</w:t>
      </w:r>
      <w:r w:rsidRPr="0002249B">
        <w:rPr>
          <w:rFonts w:ascii="Times New Roman" w:hAnsi="Times New Roman" w:cs="Times New Roman"/>
          <w:spacing w:val="-6"/>
          <w:sz w:val="24"/>
          <w:szCs w:val="24"/>
        </w:rPr>
        <w:t xml:space="preserve"> </w:t>
      </w:r>
      <w:r w:rsidRPr="0002249B">
        <w:rPr>
          <w:rFonts w:ascii="Times New Roman" w:hAnsi="Times New Roman" w:cs="Times New Roman"/>
          <w:sz w:val="24"/>
          <w:szCs w:val="24"/>
        </w:rPr>
        <w:t>FOR</w:t>
      </w:r>
      <w:r w:rsidRPr="0002249B">
        <w:rPr>
          <w:rFonts w:ascii="Times New Roman" w:hAnsi="Times New Roman" w:cs="Times New Roman"/>
          <w:spacing w:val="-6"/>
          <w:sz w:val="24"/>
          <w:szCs w:val="24"/>
        </w:rPr>
        <w:t xml:space="preserve"> </w:t>
      </w:r>
      <w:r w:rsidRPr="0002249B">
        <w:rPr>
          <w:rFonts w:ascii="Times New Roman" w:hAnsi="Times New Roman" w:cs="Times New Roman"/>
          <w:sz w:val="24"/>
          <w:szCs w:val="24"/>
        </w:rPr>
        <w:t>VOLUNTEER</w:t>
      </w:r>
      <w:r w:rsidRPr="0002249B">
        <w:rPr>
          <w:rFonts w:ascii="Times New Roman" w:hAnsi="Times New Roman" w:cs="Times New Roman"/>
          <w:spacing w:val="-6"/>
          <w:sz w:val="24"/>
          <w:szCs w:val="24"/>
        </w:rPr>
        <w:t xml:space="preserve"> </w:t>
      </w:r>
      <w:r w:rsidRPr="0002249B">
        <w:rPr>
          <w:rFonts w:ascii="Times New Roman" w:hAnsi="Times New Roman" w:cs="Times New Roman"/>
          <w:sz w:val="24"/>
          <w:szCs w:val="24"/>
        </w:rPr>
        <w:t>FIREFIGHTERS AND</w:t>
      </w:r>
      <w:r w:rsidR="0002249B">
        <w:rPr>
          <w:rFonts w:ascii="Times New Roman" w:hAnsi="Times New Roman" w:cs="Times New Roman"/>
          <w:spacing w:val="-6"/>
          <w:sz w:val="24"/>
          <w:szCs w:val="24"/>
        </w:rPr>
        <w:t xml:space="preserve"> </w:t>
      </w:r>
      <w:r w:rsidRPr="0002249B">
        <w:rPr>
          <w:rFonts w:ascii="Times New Roman" w:hAnsi="Times New Roman" w:cs="Times New Roman"/>
          <w:sz w:val="24"/>
          <w:szCs w:val="24"/>
        </w:rPr>
        <w:t>VOLUNTEER AMBULANCE SERVICE WORKERS</w:t>
      </w:r>
    </w:p>
    <w:p w14:paraId="53E08361" w14:textId="77777777" w:rsidR="00CE09FA" w:rsidRDefault="00CE09FA" w:rsidP="009A6D6A">
      <w:pPr>
        <w:pStyle w:val="BodyText"/>
        <w:spacing w:before="1" w:line="261" w:lineRule="auto"/>
        <w:ind w:left="90" w:right="133"/>
      </w:pPr>
    </w:p>
    <w:p w14:paraId="39B701BD" w14:textId="61D2179B" w:rsidR="009A6D6A" w:rsidRPr="00047F7F" w:rsidRDefault="009A6D6A" w:rsidP="009A6D6A">
      <w:pPr>
        <w:pStyle w:val="BodyText"/>
        <w:spacing w:before="1" w:line="261" w:lineRule="auto"/>
        <w:ind w:left="90" w:right="133"/>
      </w:pPr>
      <w:r w:rsidRPr="00047F7F">
        <w:t xml:space="preserve">The Board of </w:t>
      </w:r>
      <w:r>
        <w:t>Fire Commissioners</w:t>
      </w:r>
      <w:r w:rsidRPr="00047F7F">
        <w:t xml:space="preserve"> of the </w:t>
      </w:r>
      <w:r>
        <w:t>Jonesville Fire</w:t>
      </w:r>
      <w:r w:rsidRPr="00047F7F">
        <w:t xml:space="preserve"> District (“</w:t>
      </w:r>
      <w:r>
        <w:t>Fire</w:t>
      </w:r>
      <w:r w:rsidRPr="00047F7F">
        <w:t xml:space="preserve"> District”) at a Meeting held on the </w:t>
      </w:r>
      <w:r>
        <w:t xml:space="preserve">16th </w:t>
      </w:r>
      <w:r w:rsidRPr="00047F7F">
        <w:t xml:space="preserve">day of </w:t>
      </w:r>
      <w:r>
        <w:t>February</w:t>
      </w:r>
      <w:r w:rsidRPr="00047F7F">
        <w:t xml:space="preserve"> 2023, adopted the following resolution by majority vote:</w:t>
      </w:r>
    </w:p>
    <w:p w14:paraId="3CCA8C6C" w14:textId="77777777" w:rsidR="009A6D6A" w:rsidRPr="00047F7F" w:rsidRDefault="009A6D6A" w:rsidP="009A6D6A">
      <w:pPr>
        <w:pStyle w:val="BodyText"/>
        <w:spacing w:before="1" w:line="261" w:lineRule="auto"/>
        <w:ind w:left="90" w:right="133"/>
      </w:pPr>
    </w:p>
    <w:p w14:paraId="4179E021" w14:textId="77777777" w:rsidR="009A6D6A" w:rsidRPr="00047F7F" w:rsidRDefault="009A6D6A" w:rsidP="009A6D6A">
      <w:pPr>
        <w:pStyle w:val="BodyText"/>
        <w:spacing w:before="1" w:line="259" w:lineRule="auto"/>
        <w:ind w:left="100" w:right="133"/>
        <w:rPr>
          <w:spacing w:val="-3"/>
        </w:rPr>
      </w:pPr>
      <w:r w:rsidRPr="00047F7F">
        <w:rPr>
          <w:b/>
          <w:bCs/>
        </w:rPr>
        <w:t>WHEREAS,</w:t>
      </w:r>
      <w:r w:rsidRPr="00047F7F">
        <w:t xml:space="preserve"> pursuant to Chapter 670 of the Laws of 2022 effective December 9, 2022, the state Real Property Tax Law was amended by adding a new</w:t>
      </w:r>
      <w:r w:rsidRPr="00047F7F">
        <w:rPr>
          <w:spacing w:val="-3"/>
        </w:rPr>
        <w:t xml:space="preserve"> </w:t>
      </w:r>
      <w:r w:rsidRPr="00047F7F">
        <w:t xml:space="preserve">§466-a authorizing local governments, including </w:t>
      </w:r>
      <w:r>
        <w:t>Fire</w:t>
      </w:r>
      <w:r w:rsidRPr="00047F7F">
        <w:t xml:space="preserve"> districts, to enact by resolution </w:t>
      </w:r>
      <w:r w:rsidRPr="00047F7F">
        <w:rPr>
          <w:spacing w:val="-2"/>
        </w:rPr>
        <w:t xml:space="preserve">a ten (10%) percent </w:t>
      </w:r>
      <w:r w:rsidRPr="00047F7F">
        <w:t>partial</w:t>
      </w:r>
      <w:r w:rsidRPr="00047F7F">
        <w:rPr>
          <w:spacing w:val="-1"/>
        </w:rPr>
        <w:t xml:space="preserve"> </w:t>
      </w:r>
      <w:r w:rsidRPr="00047F7F">
        <w:t>real</w:t>
      </w:r>
      <w:r w:rsidRPr="00047F7F">
        <w:rPr>
          <w:spacing w:val="-3"/>
        </w:rPr>
        <w:t xml:space="preserve"> </w:t>
      </w:r>
      <w:r w:rsidRPr="00047F7F">
        <w:t>property</w:t>
      </w:r>
      <w:r w:rsidRPr="00047F7F">
        <w:rPr>
          <w:spacing w:val="-4"/>
        </w:rPr>
        <w:t xml:space="preserve"> </w:t>
      </w:r>
      <w:r w:rsidRPr="00047F7F">
        <w:t>tax</w:t>
      </w:r>
      <w:r w:rsidRPr="00047F7F">
        <w:rPr>
          <w:spacing w:val="-2"/>
        </w:rPr>
        <w:t xml:space="preserve"> </w:t>
      </w:r>
      <w:r w:rsidRPr="00047F7F">
        <w:t>exemption</w:t>
      </w:r>
      <w:r w:rsidRPr="00047F7F">
        <w:rPr>
          <w:spacing w:val="-3"/>
        </w:rPr>
        <w:t xml:space="preserve"> of the assessed value of </w:t>
      </w:r>
      <w:r w:rsidRPr="00047F7F">
        <w:t>the</w:t>
      </w:r>
      <w:r w:rsidRPr="00047F7F">
        <w:rPr>
          <w:spacing w:val="-4"/>
        </w:rPr>
        <w:t xml:space="preserve"> </w:t>
      </w:r>
      <w:r w:rsidRPr="00047F7F">
        <w:t>primary</w:t>
      </w:r>
      <w:r w:rsidRPr="00047F7F">
        <w:rPr>
          <w:spacing w:val="-4"/>
        </w:rPr>
        <w:t xml:space="preserve"> </w:t>
      </w:r>
      <w:r w:rsidRPr="00047F7F">
        <w:t>residence</w:t>
      </w:r>
      <w:r w:rsidRPr="00047F7F">
        <w:rPr>
          <w:spacing w:val="-4"/>
        </w:rPr>
        <w:t xml:space="preserve"> </w:t>
      </w:r>
      <w:r w:rsidRPr="00047F7F">
        <w:t>owned</w:t>
      </w:r>
      <w:r w:rsidRPr="00047F7F">
        <w:rPr>
          <w:spacing w:val="-3"/>
        </w:rPr>
        <w:t xml:space="preserve"> </w:t>
      </w:r>
      <w:r w:rsidRPr="00047F7F">
        <w:t>by</w:t>
      </w:r>
      <w:r w:rsidRPr="00047F7F">
        <w:rPr>
          <w:spacing w:val="-2"/>
        </w:rPr>
        <w:t xml:space="preserve"> </w:t>
      </w:r>
      <w:r w:rsidRPr="00047F7F">
        <w:t>a qualified enrolled member of</w:t>
      </w:r>
      <w:r w:rsidRPr="00047F7F">
        <w:rPr>
          <w:spacing w:val="-3"/>
        </w:rPr>
        <w:t xml:space="preserve"> </w:t>
      </w:r>
      <w:r w:rsidRPr="00047F7F">
        <w:t xml:space="preserve">an incorporated volunteer fire company, fire department or incorporated volunteer ambulance service that serves the city, town or village where the </w:t>
      </w:r>
      <w:r>
        <w:t>Fire</w:t>
      </w:r>
      <w:r w:rsidRPr="00047F7F">
        <w:t xml:space="preserve"> District is located; and</w:t>
      </w:r>
      <w:r w:rsidRPr="00047F7F">
        <w:rPr>
          <w:spacing w:val="-3"/>
        </w:rPr>
        <w:t xml:space="preserve"> </w:t>
      </w:r>
    </w:p>
    <w:p w14:paraId="7B98241B" w14:textId="77777777" w:rsidR="009A6D6A" w:rsidRPr="00047F7F" w:rsidRDefault="009A6D6A" w:rsidP="009A6D6A">
      <w:pPr>
        <w:pStyle w:val="BodyText"/>
        <w:spacing w:before="1" w:line="259" w:lineRule="auto"/>
        <w:ind w:left="100" w:right="133"/>
      </w:pPr>
    </w:p>
    <w:p w14:paraId="16AE2303" w14:textId="77777777" w:rsidR="009A6D6A" w:rsidRPr="00047F7F" w:rsidRDefault="009A6D6A" w:rsidP="009A6D6A">
      <w:pPr>
        <w:pStyle w:val="BodyText"/>
        <w:spacing w:before="1" w:line="259" w:lineRule="auto"/>
        <w:ind w:left="90" w:right="133"/>
        <w:rPr>
          <w:spacing w:val="-3"/>
        </w:rPr>
      </w:pPr>
      <w:proofErr w:type="gramStart"/>
      <w:r w:rsidRPr="00047F7F">
        <w:rPr>
          <w:b/>
          <w:bCs/>
        </w:rPr>
        <w:t>WHEREAS,</w:t>
      </w:r>
      <w:proofErr w:type="gramEnd"/>
      <w:r w:rsidRPr="00047F7F">
        <w:t xml:space="preserve"> the intent of this Resolution is to permit the partial</w:t>
      </w:r>
      <w:r w:rsidRPr="00047F7F">
        <w:rPr>
          <w:spacing w:val="-3"/>
        </w:rPr>
        <w:t xml:space="preserve"> </w:t>
      </w:r>
      <w:r w:rsidRPr="00047F7F">
        <w:t>real</w:t>
      </w:r>
      <w:r w:rsidRPr="00047F7F">
        <w:rPr>
          <w:spacing w:val="-2"/>
        </w:rPr>
        <w:t xml:space="preserve"> </w:t>
      </w:r>
      <w:r w:rsidRPr="00047F7F">
        <w:t>property</w:t>
      </w:r>
      <w:r w:rsidRPr="00047F7F">
        <w:rPr>
          <w:spacing w:val="-4"/>
        </w:rPr>
        <w:t xml:space="preserve"> </w:t>
      </w:r>
      <w:r w:rsidRPr="00047F7F">
        <w:t>tax</w:t>
      </w:r>
      <w:r w:rsidRPr="00047F7F">
        <w:rPr>
          <w:spacing w:val="-1"/>
        </w:rPr>
        <w:t xml:space="preserve"> </w:t>
      </w:r>
      <w:r w:rsidRPr="00047F7F">
        <w:t>exemption</w:t>
      </w:r>
      <w:r w:rsidRPr="00047F7F">
        <w:rPr>
          <w:spacing w:val="-3"/>
        </w:rPr>
        <w:t xml:space="preserve"> for qualified enrolled members of said emergency services organizations for real property taxes imposed by the </w:t>
      </w:r>
      <w:r>
        <w:rPr>
          <w:spacing w:val="-3"/>
        </w:rPr>
        <w:t>Fire</w:t>
      </w:r>
      <w:r w:rsidRPr="00047F7F">
        <w:rPr>
          <w:spacing w:val="-3"/>
        </w:rPr>
        <w:t xml:space="preserve"> District; and</w:t>
      </w:r>
    </w:p>
    <w:p w14:paraId="3181DFAA" w14:textId="77777777" w:rsidR="009A6D6A" w:rsidRPr="00047F7F" w:rsidRDefault="009A6D6A" w:rsidP="009A6D6A">
      <w:pPr>
        <w:pStyle w:val="BodyText"/>
        <w:spacing w:before="1" w:line="259" w:lineRule="auto"/>
        <w:ind w:left="100" w:right="133"/>
        <w:rPr>
          <w:spacing w:val="-3"/>
        </w:rPr>
      </w:pPr>
    </w:p>
    <w:p w14:paraId="5E6E51BA" w14:textId="77777777" w:rsidR="009A6D6A" w:rsidRPr="00047F7F" w:rsidRDefault="009A6D6A" w:rsidP="009A6D6A">
      <w:pPr>
        <w:pStyle w:val="BodyText"/>
        <w:spacing w:before="1" w:line="259" w:lineRule="auto"/>
        <w:ind w:left="100" w:right="133"/>
      </w:pPr>
      <w:r w:rsidRPr="00047F7F">
        <w:rPr>
          <w:b/>
          <w:bCs/>
          <w:spacing w:val="-3"/>
        </w:rPr>
        <w:t>WHEREAS,</w:t>
      </w:r>
      <w:r w:rsidRPr="00047F7F">
        <w:rPr>
          <w:spacing w:val="-3"/>
        </w:rPr>
        <w:t xml:space="preserve"> on </w:t>
      </w:r>
      <w:r>
        <w:rPr>
          <w:spacing w:val="-3"/>
        </w:rPr>
        <w:t>February 16,</w:t>
      </w:r>
      <w:r w:rsidRPr="00047F7F">
        <w:rPr>
          <w:spacing w:val="-3"/>
        </w:rPr>
        <w:t xml:space="preserve"> 2023, after providing the statutorily required notice, a Public Hearing was conducted by the </w:t>
      </w:r>
      <w:r>
        <w:rPr>
          <w:spacing w:val="-3"/>
        </w:rPr>
        <w:t>Fire</w:t>
      </w:r>
      <w:r w:rsidRPr="00047F7F">
        <w:rPr>
          <w:spacing w:val="-3"/>
        </w:rPr>
        <w:t xml:space="preserve"> District to solicit input and to hear all persons interested in the </w:t>
      </w:r>
      <w:r w:rsidRPr="00047F7F">
        <w:t>partial</w:t>
      </w:r>
      <w:r w:rsidRPr="00047F7F">
        <w:rPr>
          <w:spacing w:val="-1"/>
        </w:rPr>
        <w:t xml:space="preserve"> </w:t>
      </w:r>
      <w:r w:rsidRPr="00047F7F">
        <w:t>real</w:t>
      </w:r>
      <w:r w:rsidRPr="00047F7F">
        <w:rPr>
          <w:spacing w:val="-3"/>
        </w:rPr>
        <w:t xml:space="preserve"> </w:t>
      </w:r>
      <w:r w:rsidRPr="00047F7F">
        <w:t>property</w:t>
      </w:r>
      <w:r w:rsidRPr="00047F7F">
        <w:rPr>
          <w:spacing w:val="-4"/>
        </w:rPr>
        <w:t xml:space="preserve"> </w:t>
      </w:r>
      <w:r w:rsidRPr="00047F7F">
        <w:t>tax</w:t>
      </w:r>
      <w:r w:rsidRPr="00047F7F">
        <w:rPr>
          <w:spacing w:val="-2"/>
        </w:rPr>
        <w:t xml:space="preserve"> </w:t>
      </w:r>
      <w:r w:rsidRPr="00047F7F">
        <w:t>exemption</w:t>
      </w:r>
      <w:r w:rsidRPr="00047F7F">
        <w:rPr>
          <w:spacing w:val="-3"/>
        </w:rPr>
        <w:t xml:space="preserve"> of the assessed value of </w:t>
      </w:r>
      <w:r w:rsidRPr="00047F7F">
        <w:t>the</w:t>
      </w:r>
      <w:r w:rsidRPr="00047F7F">
        <w:rPr>
          <w:spacing w:val="-4"/>
        </w:rPr>
        <w:t xml:space="preserve"> </w:t>
      </w:r>
      <w:r w:rsidRPr="00047F7F">
        <w:t>primary</w:t>
      </w:r>
      <w:r w:rsidRPr="00047F7F">
        <w:rPr>
          <w:spacing w:val="-4"/>
        </w:rPr>
        <w:t xml:space="preserve"> </w:t>
      </w:r>
      <w:r w:rsidRPr="00047F7F">
        <w:t>residence</w:t>
      </w:r>
      <w:r w:rsidRPr="00047F7F">
        <w:rPr>
          <w:spacing w:val="-4"/>
        </w:rPr>
        <w:t xml:space="preserve"> </w:t>
      </w:r>
      <w:r w:rsidRPr="00047F7F">
        <w:t>owned</w:t>
      </w:r>
      <w:r w:rsidRPr="00047F7F">
        <w:rPr>
          <w:spacing w:val="-3"/>
        </w:rPr>
        <w:t xml:space="preserve"> </w:t>
      </w:r>
      <w:r w:rsidRPr="00047F7F">
        <w:t>by</w:t>
      </w:r>
      <w:r w:rsidRPr="00047F7F">
        <w:rPr>
          <w:spacing w:val="-2"/>
        </w:rPr>
        <w:t xml:space="preserve"> </w:t>
      </w:r>
      <w:r w:rsidRPr="00047F7F">
        <w:t>a qualified enrolled member of</w:t>
      </w:r>
      <w:r w:rsidRPr="00047F7F">
        <w:rPr>
          <w:spacing w:val="-3"/>
        </w:rPr>
        <w:t xml:space="preserve"> said emergency service organizations </w:t>
      </w:r>
      <w:r w:rsidRPr="00047F7F">
        <w:t xml:space="preserve">that serve the </w:t>
      </w:r>
      <w:r>
        <w:t>Fire</w:t>
      </w:r>
      <w:r w:rsidRPr="00047F7F">
        <w:t xml:space="preserve"> District; and</w:t>
      </w:r>
    </w:p>
    <w:p w14:paraId="494225A9" w14:textId="77777777" w:rsidR="009A6D6A" w:rsidRPr="00047F7F" w:rsidRDefault="009A6D6A" w:rsidP="009A6D6A">
      <w:pPr>
        <w:pStyle w:val="BodyText"/>
        <w:tabs>
          <w:tab w:val="left" w:pos="90"/>
        </w:tabs>
        <w:spacing w:before="1" w:line="259" w:lineRule="auto"/>
        <w:ind w:left="-1260" w:right="133" w:hanging="80"/>
        <w:rPr>
          <w:i/>
          <w:iCs/>
        </w:rPr>
      </w:pPr>
      <w:r w:rsidRPr="00047F7F">
        <w:t xml:space="preserve"> </w:t>
      </w:r>
    </w:p>
    <w:p w14:paraId="09AB9D1D" w14:textId="77777777" w:rsidR="009A6D6A" w:rsidRPr="00047F7F" w:rsidRDefault="009A6D6A" w:rsidP="009A6D6A">
      <w:pPr>
        <w:pStyle w:val="BodyText"/>
        <w:spacing w:before="10"/>
      </w:pPr>
      <w:r w:rsidRPr="00047F7F">
        <w:rPr>
          <w:b/>
          <w:bCs/>
        </w:rPr>
        <w:t xml:space="preserve">NOW THEREFORE, BE IT RESOLVED, </w:t>
      </w:r>
      <w:r w:rsidRPr="00047F7F">
        <w:t>that the primary residential</w:t>
      </w:r>
      <w:r w:rsidRPr="00047F7F">
        <w:rPr>
          <w:spacing w:val="-1"/>
        </w:rPr>
        <w:t xml:space="preserve"> </w:t>
      </w:r>
      <w:r w:rsidRPr="00047F7F">
        <w:t>real</w:t>
      </w:r>
      <w:r w:rsidRPr="00047F7F">
        <w:rPr>
          <w:spacing w:val="-3"/>
        </w:rPr>
        <w:t xml:space="preserve"> </w:t>
      </w:r>
      <w:r w:rsidRPr="00047F7F">
        <w:t>property</w:t>
      </w:r>
      <w:r w:rsidRPr="00047F7F">
        <w:rPr>
          <w:spacing w:val="-3"/>
        </w:rPr>
        <w:t xml:space="preserve"> located in the </w:t>
      </w:r>
      <w:r>
        <w:rPr>
          <w:spacing w:val="-3"/>
        </w:rPr>
        <w:t>Fire</w:t>
      </w:r>
      <w:r w:rsidRPr="00047F7F">
        <w:rPr>
          <w:spacing w:val="-3"/>
        </w:rPr>
        <w:t xml:space="preserve"> District that is </w:t>
      </w:r>
      <w:r w:rsidRPr="00047F7F">
        <w:t>owned</w:t>
      </w:r>
      <w:r w:rsidRPr="00047F7F">
        <w:rPr>
          <w:spacing w:val="-3"/>
        </w:rPr>
        <w:t xml:space="preserve"> </w:t>
      </w:r>
      <w:r w:rsidRPr="00047F7F">
        <w:t>by</w:t>
      </w:r>
      <w:r w:rsidRPr="00047F7F">
        <w:rPr>
          <w:spacing w:val="-1"/>
        </w:rPr>
        <w:t xml:space="preserve"> </w:t>
      </w:r>
      <w:r w:rsidRPr="00047F7F">
        <w:t>an</w:t>
      </w:r>
      <w:r w:rsidRPr="00047F7F">
        <w:rPr>
          <w:spacing w:val="-3"/>
        </w:rPr>
        <w:t xml:space="preserve"> </w:t>
      </w:r>
      <w:r w:rsidRPr="00047F7F">
        <w:t>enrolled</w:t>
      </w:r>
      <w:r w:rsidRPr="00047F7F">
        <w:rPr>
          <w:spacing w:val="-3"/>
        </w:rPr>
        <w:t xml:space="preserve"> </w:t>
      </w:r>
      <w:r w:rsidRPr="00047F7F">
        <w:t>member</w:t>
      </w:r>
      <w:r w:rsidRPr="00047F7F">
        <w:rPr>
          <w:spacing w:val="-5"/>
        </w:rPr>
        <w:t xml:space="preserve"> </w:t>
      </w:r>
      <w:r w:rsidRPr="00047F7F">
        <w:t>of</w:t>
      </w:r>
      <w:r w:rsidRPr="00047F7F">
        <w:rPr>
          <w:spacing w:val="-2"/>
        </w:rPr>
        <w:t xml:space="preserve"> a v</w:t>
      </w:r>
      <w:r w:rsidRPr="00047F7F">
        <w:t xml:space="preserve">olunteer fire company, volunteer fire department or incorporated voluntary ambulance service that provides services within the city, town or village in which the </w:t>
      </w:r>
      <w:r>
        <w:t>Fire</w:t>
      </w:r>
      <w:r w:rsidRPr="00047F7F">
        <w:t xml:space="preserve"> District is located shall be exempt from taxation and assessments levied by the </w:t>
      </w:r>
      <w:r>
        <w:t>Fire</w:t>
      </w:r>
      <w:r w:rsidRPr="00047F7F">
        <w:t xml:space="preserve"> District to the extent of ten percent (10%) of the assessed value of such property, exclusive of special assessments, subject to the requirements set forth in this herein; and </w:t>
      </w:r>
    </w:p>
    <w:p w14:paraId="17B71769" w14:textId="77777777" w:rsidR="009A6D6A" w:rsidRPr="00047F7F" w:rsidRDefault="009A6D6A" w:rsidP="009A6D6A">
      <w:pPr>
        <w:pStyle w:val="BodyText"/>
      </w:pPr>
    </w:p>
    <w:p w14:paraId="6609E19F" w14:textId="77777777" w:rsidR="009A6D6A" w:rsidRPr="00047F7F" w:rsidRDefault="009A6D6A" w:rsidP="009A6D6A">
      <w:pPr>
        <w:pStyle w:val="BodyText"/>
      </w:pPr>
      <w:r w:rsidRPr="00047F7F">
        <w:rPr>
          <w:b/>
          <w:bCs/>
        </w:rPr>
        <w:t>BE IT FURTHER RESOLVED,</w:t>
      </w:r>
      <w:r w:rsidRPr="00047F7F">
        <w:t xml:space="preserve"> that for purposes of this Resolution the “Authority Having Jurisdiction” shall mean:</w:t>
      </w:r>
    </w:p>
    <w:p w14:paraId="24217FBC" w14:textId="77777777" w:rsidR="009A6D6A" w:rsidRPr="00047F7F" w:rsidRDefault="009A6D6A" w:rsidP="009A6D6A">
      <w:pPr>
        <w:pStyle w:val="BodyText"/>
        <w:numPr>
          <w:ilvl w:val="0"/>
          <w:numId w:val="10"/>
        </w:numPr>
      </w:pPr>
      <w:r w:rsidRPr="00047F7F">
        <w:t xml:space="preserve">In the case of a fire district, the Board of Fire Commissioners of the Fire </w:t>
      </w:r>
      <w:proofErr w:type="gramStart"/>
      <w:r w:rsidRPr="00047F7F">
        <w:t>District;</w:t>
      </w:r>
      <w:proofErr w:type="gramEnd"/>
    </w:p>
    <w:p w14:paraId="342E0326" w14:textId="77777777" w:rsidR="009A6D6A" w:rsidRPr="00047F7F" w:rsidRDefault="009A6D6A" w:rsidP="009A6D6A">
      <w:pPr>
        <w:pStyle w:val="BodyText"/>
        <w:numPr>
          <w:ilvl w:val="0"/>
          <w:numId w:val="10"/>
        </w:numPr>
      </w:pPr>
      <w:r w:rsidRPr="00047F7F">
        <w:t>In the case of an incorporated voluntary ambulance service, the Town Board; and</w:t>
      </w:r>
    </w:p>
    <w:p w14:paraId="643B96F4" w14:textId="77777777" w:rsidR="009A6D6A" w:rsidRPr="00047F7F" w:rsidRDefault="009A6D6A" w:rsidP="009A6D6A">
      <w:pPr>
        <w:pStyle w:val="BodyText"/>
      </w:pPr>
    </w:p>
    <w:p w14:paraId="5D1AF9C9" w14:textId="77777777" w:rsidR="009A6D6A" w:rsidRPr="00047F7F" w:rsidRDefault="009A6D6A" w:rsidP="009A6D6A">
      <w:pPr>
        <w:pStyle w:val="BodyText"/>
        <w:ind w:left="100"/>
      </w:pPr>
      <w:r w:rsidRPr="00047F7F">
        <w:rPr>
          <w:b/>
          <w:bCs/>
        </w:rPr>
        <w:t xml:space="preserve">BE IT </w:t>
      </w:r>
      <w:proofErr w:type="gramStart"/>
      <w:r w:rsidRPr="00047F7F">
        <w:rPr>
          <w:b/>
          <w:bCs/>
        </w:rPr>
        <w:t>FURTHER RESOLVED,</w:t>
      </w:r>
      <w:proofErr w:type="gramEnd"/>
      <w:r w:rsidRPr="00047F7F">
        <w:rPr>
          <w:b/>
          <w:bCs/>
        </w:rPr>
        <w:t xml:space="preserve"> </w:t>
      </w:r>
      <w:r w:rsidRPr="00047F7F">
        <w:t>that such</w:t>
      </w:r>
      <w:r w:rsidRPr="00047F7F">
        <w:rPr>
          <w:spacing w:val="-1"/>
        </w:rPr>
        <w:t xml:space="preserve"> </w:t>
      </w:r>
      <w:r w:rsidRPr="00047F7F">
        <w:t>exemption</w:t>
      </w:r>
      <w:r w:rsidRPr="00047F7F">
        <w:rPr>
          <w:spacing w:val="-2"/>
        </w:rPr>
        <w:t xml:space="preserve"> </w:t>
      </w:r>
      <w:r w:rsidRPr="00047F7F">
        <w:t>shall</w:t>
      </w:r>
      <w:r w:rsidRPr="00047F7F">
        <w:rPr>
          <w:spacing w:val="-1"/>
        </w:rPr>
        <w:t xml:space="preserve"> </w:t>
      </w:r>
      <w:r w:rsidRPr="00047F7F">
        <w:t>not</w:t>
      </w:r>
      <w:r w:rsidRPr="00047F7F">
        <w:rPr>
          <w:spacing w:val="-1"/>
        </w:rPr>
        <w:t xml:space="preserve"> </w:t>
      </w:r>
      <w:r w:rsidRPr="00047F7F">
        <w:t>be</w:t>
      </w:r>
      <w:r w:rsidRPr="00047F7F">
        <w:rPr>
          <w:spacing w:val="-2"/>
        </w:rPr>
        <w:t xml:space="preserve"> </w:t>
      </w:r>
      <w:r w:rsidRPr="00047F7F">
        <w:t>granted</w:t>
      </w:r>
      <w:r w:rsidRPr="00047F7F">
        <w:rPr>
          <w:spacing w:val="-1"/>
        </w:rPr>
        <w:t xml:space="preserve"> </w:t>
      </w:r>
      <w:r w:rsidRPr="00047F7F">
        <w:rPr>
          <w:spacing w:val="-2"/>
        </w:rPr>
        <w:t>unless:</w:t>
      </w:r>
    </w:p>
    <w:p w14:paraId="6EED8A7B" w14:textId="77777777" w:rsidR="009A6D6A" w:rsidRPr="00047F7F" w:rsidRDefault="009A6D6A" w:rsidP="009A6D6A">
      <w:pPr>
        <w:pStyle w:val="BodyText"/>
        <w:spacing w:before="11"/>
      </w:pPr>
    </w:p>
    <w:p w14:paraId="29E67131" w14:textId="77777777" w:rsidR="009A6D6A" w:rsidRPr="00047F7F" w:rsidRDefault="009A6D6A" w:rsidP="009A6D6A">
      <w:pPr>
        <w:pStyle w:val="ListParagraph"/>
        <w:widowControl w:val="0"/>
        <w:numPr>
          <w:ilvl w:val="0"/>
          <w:numId w:val="9"/>
        </w:numPr>
        <w:tabs>
          <w:tab w:val="left" w:pos="1181"/>
        </w:tabs>
        <w:autoSpaceDE w:val="0"/>
        <w:autoSpaceDN w:val="0"/>
        <w:spacing w:after="0"/>
        <w:ind w:right="445"/>
        <w:contextualSpacing w:val="0"/>
        <w:rPr>
          <w:sz w:val="24"/>
          <w:szCs w:val="24"/>
        </w:rPr>
      </w:pPr>
      <w:r w:rsidRPr="00047F7F">
        <w:rPr>
          <w:sz w:val="24"/>
          <w:szCs w:val="24"/>
        </w:rPr>
        <w:lastRenderedPageBreak/>
        <w:t>The</w:t>
      </w:r>
      <w:r w:rsidRPr="00047F7F">
        <w:rPr>
          <w:spacing w:val="-5"/>
          <w:sz w:val="24"/>
          <w:szCs w:val="24"/>
        </w:rPr>
        <w:t xml:space="preserve"> </w:t>
      </w:r>
      <w:r w:rsidRPr="00047F7F">
        <w:rPr>
          <w:sz w:val="24"/>
          <w:szCs w:val="24"/>
        </w:rPr>
        <w:t>applicant</w:t>
      </w:r>
      <w:r w:rsidRPr="00047F7F">
        <w:rPr>
          <w:spacing w:val="-3"/>
          <w:sz w:val="24"/>
          <w:szCs w:val="24"/>
        </w:rPr>
        <w:t xml:space="preserve"> </w:t>
      </w:r>
      <w:r w:rsidRPr="00047F7F">
        <w:rPr>
          <w:sz w:val="24"/>
          <w:szCs w:val="24"/>
        </w:rPr>
        <w:t>resides</w:t>
      </w:r>
      <w:r w:rsidRPr="00047F7F">
        <w:rPr>
          <w:spacing w:val="-3"/>
          <w:sz w:val="24"/>
          <w:szCs w:val="24"/>
        </w:rPr>
        <w:t xml:space="preserve"> </w:t>
      </w:r>
      <w:r w:rsidRPr="00047F7F">
        <w:rPr>
          <w:sz w:val="24"/>
          <w:szCs w:val="24"/>
        </w:rPr>
        <w:t>in</w:t>
      </w:r>
      <w:r w:rsidRPr="00047F7F">
        <w:rPr>
          <w:spacing w:val="-3"/>
          <w:sz w:val="24"/>
          <w:szCs w:val="24"/>
        </w:rPr>
        <w:t xml:space="preserve"> </w:t>
      </w:r>
      <w:r w:rsidRPr="00047F7F">
        <w:rPr>
          <w:sz w:val="24"/>
          <w:szCs w:val="24"/>
        </w:rPr>
        <w:t>the</w:t>
      </w:r>
      <w:r w:rsidRPr="00047F7F">
        <w:rPr>
          <w:spacing w:val="-4"/>
          <w:sz w:val="24"/>
          <w:szCs w:val="24"/>
        </w:rPr>
        <w:t xml:space="preserve"> </w:t>
      </w:r>
      <w:r>
        <w:rPr>
          <w:spacing w:val="-4"/>
          <w:sz w:val="24"/>
          <w:szCs w:val="24"/>
        </w:rPr>
        <w:t>Fire</w:t>
      </w:r>
      <w:r w:rsidRPr="00047F7F">
        <w:rPr>
          <w:spacing w:val="-4"/>
          <w:sz w:val="24"/>
          <w:szCs w:val="24"/>
        </w:rPr>
        <w:t xml:space="preserve"> District </w:t>
      </w:r>
      <w:r w:rsidRPr="00047F7F">
        <w:rPr>
          <w:sz w:val="24"/>
          <w:szCs w:val="24"/>
        </w:rPr>
        <w:t>which</w:t>
      </w:r>
      <w:r w:rsidRPr="00047F7F">
        <w:rPr>
          <w:spacing w:val="-3"/>
          <w:sz w:val="24"/>
          <w:szCs w:val="24"/>
        </w:rPr>
        <w:t xml:space="preserve"> </w:t>
      </w:r>
      <w:r w:rsidRPr="00047F7F">
        <w:rPr>
          <w:sz w:val="24"/>
          <w:szCs w:val="24"/>
        </w:rPr>
        <w:t>is</w:t>
      </w:r>
      <w:r w:rsidRPr="00047F7F">
        <w:rPr>
          <w:spacing w:val="-3"/>
          <w:sz w:val="24"/>
          <w:szCs w:val="24"/>
        </w:rPr>
        <w:t xml:space="preserve"> </w:t>
      </w:r>
      <w:r w:rsidRPr="00047F7F">
        <w:rPr>
          <w:sz w:val="24"/>
          <w:szCs w:val="24"/>
        </w:rPr>
        <w:t>served</w:t>
      </w:r>
      <w:r w:rsidRPr="00047F7F">
        <w:rPr>
          <w:spacing w:val="-3"/>
          <w:sz w:val="24"/>
          <w:szCs w:val="24"/>
        </w:rPr>
        <w:t xml:space="preserve"> </w:t>
      </w:r>
      <w:r w:rsidRPr="00047F7F">
        <w:rPr>
          <w:sz w:val="24"/>
          <w:szCs w:val="24"/>
        </w:rPr>
        <w:t>by the above listed</w:t>
      </w:r>
      <w:r w:rsidRPr="00047F7F">
        <w:rPr>
          <w:spacing w:val="-2"/>
          <w:sz w:val="24"/>
          <w:szCs w:val="24"/>
        </w:rPr>
        <w:t xml:space="preserve"> </w:t>
      </w:r>
      <w:r w:rsidRPr="00047F7F">
        <w:rPr>
          <w:sz w:val="24"/>
          <w:szCs w:val="24"/>
        </w:rPr>
        <w:t xml:space="preserve">incorporated volunteer fire company, volunteer fire department or incorporated voluntary ambulance service of which the applicant is a qualified enrolled </w:t>
      </w:r>
      <w:proofErr w:type="gramStart"/>
      <w:r w:rsidRPr="00047F7F">
        <w:rPr>
          <w:sz w:val="24"/>
          <w:szCs w:val="24"/>
        </w:rPr>
        <w:t>member;</w:t>
      </w:r>
      <w:proofErr w:type="gramEnd"/>
    </w:p>
    <w:p w14:paraId="08913CD8" w14:textId="77777777" w:rsidR="009A6D6A" w:rsidRPr="00047F7F" w:rsidRDefault="009A6D6A" w:rsidP="009A6D6A">
      <w:pPr>
        <w:pStyle w:val="ListParagraph"/>
        <w:widowControl w:val="0"/>
        <w:numPr>
          <w:ilvl w:val="0"/>
          <w:numId w:val="9"/>
        </w:numPr>
        <w:tabs>
          <w:tab w:val="left" w:pos="1181"/>
        </w:tabs>
        <w:autoSpaceDE w:val="0"/>
        <w:autoSpaceDN w:val="0"/>
        <w:spacing w:after="0" w:line="275" w:lineRule="exact"/>
        <w:ind w:hanging="361"/>
        <w:contextualSpacing w:val="0"/>
        <w:rPr>
          <w:sz w:val="24"/>
          <w:szCs w:val="24"/>
        </w:rPr>
      </w:pPr>
      <w:r w:rsidRPr="00047F7F">
        <w:rPr>
          <w:sz w:val="24"/>
          <w:szCs w:val="24"/>
        </w:rPr>
        <w:t>the</w:t>
      </w:r>
      <w:r w:rsidRPr="00047F7F">
        <w:rPr>
          <w:spacing w:val="-1"/>
          <w:sz w:val="24"/>
          <w:szCs w:val="24"/>
        </w:rPr>
        <w:t xml:space="preserve"> </w:t>
      </w:r>
      <w:r w:rsidRPr="00047F7F">
        <w:rPr>
          <w:sz w:val="24"/>
          <w:szCs w:val="24"/>
        </w:rPr>
        <w:t>property</w:t>
      </w:r>
      <w:r w:rsidRPr="00047F7F">
        <w:rPr>
          <w:spacing w:val="-1"/>
          <w:sz w:val="24"/>
          <w:szCs w:val="24"/>
        </w:rPr>
        <w:t xml:space="preserve"> </w:t>
      </w:r>
      <w:r w:rsidRPr="00047F7F">
        <w:rPr>
          <w:sz w:val="24"/>
          <w:szCs w:val="24"/>
        </w:rPr>
        <w:t>is</w:t>
      </w:r>
      <w:r w:rsidRPr="00047F7F">
        <w:rPr>
          <w:spacing w:val="-1"/>
          <w:sz w:val="24"/>
          <w:szCs w:val="24"/>
        </w:rPr>
        <w:t xml:space="preserve"> </w:t>
      </w:r>
      <w:r w:rsidRPr="00047F7F">
        <w:rPr>
          <w:sz w:val="24"/>
          <w:szCs w:val="24"/>
        </w:rPr>
        <w:t>the</w:t>
      </w:r>
      <w:r w:rsidRPr="00047F7F">
        <w:rPr>
          <w:spacing w:val="-2"/>
          <w:sz w:val="24"/>
          <w:szCs w:val="24"/>
        </w:rPr>
        <w:t xml:space="preserve"> </w:t>
      </w:r>
      <w:r w:rsidRPr="00047F7F">
        <w:rPr>
          <w:sz w:val="24"/>
          <w:szCs w:val="24"/>
        </w:rPr>
        <w:t>primary</w:t>
      </w:r>
      <w:r w:rsidRPr="00047F7F">
        <w:rPr>
          <w:spacing w:val="-1"/>
          <w:sz w:val="24"/>
          <w:szCs w:val="24"/>
        </w:rPr>
        <w:t xml:space="preserve"> </w:t>
      </w:r>
      <w:r w:rsidRPr="00047F7F">
        <w:rPr>
          <w:sz w:val="24"/>
          <w:szCs w:val="24"/>
        </w:rPr>
        <w:t>residence</w:t>
      </w:r>
      <w:r w:rsidRPr="00047F7F">
        <w:rPr>
          <w:spacing w:val="-1"/>
          <w:sz w:val="24"/>
          <w:szCs w:val="24"/>
        </w:rPr>
        <w:t xml:space="preserve"> </w:t>
      </w:r>
      <w:r w:rsidRPr="00047F7F">
        <w:rPr>
          <w:sz w:val="24"/>
          <w:szCs w:val="24"/>
        </w:rPr>
        <w:t>of</w:t>
      </w:r>
      <w:r w:rsidRPr="00047F7F">
        <w:rPr>
          <w:spacing w:val="-1"/>
          <w:sz w:val="24"/>
          <w:szCs w:val="24"/>
        </w:rPr>
        <w:t xml:space="preserve"> </w:t>
      </w:r>
      <w:r w:rsidRPr="00047F7F">
        <w:rPr>
          <w:sz w:val="24"/>
          <w:szCs w:val="24"/>
        </w:rPr>
        <w:t>the</w:t>
      </w:r>
      <w:r w:rsidRPr="00047F7F">
        <w:rPr>
          <w:spacing w:val="-3"/>
          <w:sz w:val="24"/>
          <w:szCs w:val="24"/>
        </w:rPr>
        <w:t xml:space="preserve"> </w:t>
      </w:r>
      <w:proofErr w:type="gramStart"/>
      <w:r w:rsidRPr="00047F7F">
        <w:rPr>
          <w:spacing w:val="-2"/>
          <w:sz w:val="24"/>
          <w:szCs w:val="24"/>
        </w:rPr>
        <w:t>applicant;</w:t>
      </w:r>
      <w:proofErr w:type="gramEnd"/>
    </w:p>
    <w:p w14:paraId="46D7EE5B" w14:textId="77777777" w:rsidR="009A6D6A" w:rsidRPr="00047F7F" w:rsidRDefault="009A6D6A" w:rsidP="009A6D6A">
      <w:pPr>
        <w:pStyle w:val="ListParagraph"/>
        <w:widowControl w:val="0"/>
        <w:numPr>
          <w:ilvl w:val="0"/>
          <w:numId w:val="9"/>
        </w:numPr>
        <w:tabs>
          <w:tab w:val="left" w:pos="1181"/>
        </w:tabs>
        <w:autoSpaceDE w:val="0"/>
        <w:autoSpaceDN w:val="0"/>
        <w:spacing w:before="22" w:after="0"/>
        <w:ind w:right="169"/>
        <w:contextualSpacing w:val="0"/>
        <w:rPr>
          <w:sz w:val="24"/>
          <w:szCs w:val="24"/>
        </w:rPr>
      </w:pPr>
      <w:r w:rsidRPr="00047F7F">
        <w:rPr>
          <w:sz w:val="24"/>
          <w:szCs w:val="24"/>
        </w:rPr>
        <w:t>the property is used exclusively for residential purposes; provided, however, that if any portion of such property is not used exclusively for the applicant’s residence but is</w:t>
      </w:r>
      <w:r w:rsidRPr="00047F7F">
        <w:rPr>
          <w:spacing w:val="-3"/>
          <w:sz w:val="24"/>
          <w:szCs w:val="24"/>
        </w:rPr>
        <w:t xml:space="preserve"> </w:t>
      </w:r>
      <w:r w:rsidRPr="00047F7F">
        <w:rPr>
          <w:sz w:val="24"/>
          <w:szCs w:val="24"/>
        </w:rPr>
        <w:t>used</w:t>
      </w:r>
      <w:r w:rsidRPr="00047F7F">
        <w:rPr>
          <w:spacing w:val="-3"/>
          <w:sz w:val="24"/>
          <w:szCs w:val="24"/>
        </w:rPr>
        <w:t xml:space="preserve"> </w:t>
      </w:r>
      <w:r w:rsidRPr="00047F7F">
        <w:rPr>
          <w:sz w:val="24"/>
          <w:szCs w:val="24"/>
        </w:rPr>
        <w:t>for</w:t>
      </w:r>
      <w:r w:rsidRPr="00047F7F">
        <w:rPr>
          <w:spacing w:val="-5"/>
          <w:sz w:val="24"/>
          <w:szCs w:val="24"/>
        </w:rPr>
        <w:t xml:space="preserve"> </w:t>
      </w:r>
      <w:r w:rsidRPr="00047F7F">
        <w:rPr>
          <w:sz w:val="24"/>
          <w:szCs w:val="24"/>
        </w:rPr>
        <w:t>other</w:t>
      </w:r>
      <w:r w:rsidRPr="00047F7F">
        <w:rPr>
          <w:spacing w:val="-5"/>
          <w:sz w:val="24"/>
          <w:szCs w:val="24"/>
        </w:rPr>
        <w:t xml:space="preserve"> </w:t>
      </w:r>
      <w:r w:rsidRPr="00047F7F">
        <w:rPr>
          <w:sz w:val="24"/>
          <w:szCs w:val="24"/>
        </w:rPr>
        <w:t>purposes,</w:t>
      </w:r>
      <w:r w:rsidRPr="00047F7F">
        <w:rPr>
          <w:spacing w:val="-3"/>
          <w:sz w:val="24"/>
          <w:szCs w:val="24"/>
        </w:rPr>
        <w:t xml:space="preserve"> </w:t>
      </w:r>
      <w:r w:rsidRPr="00047F7F">
        <w:rPr>
          <w:sz w:val="24"/>
          <w:szCs w:val="24"/>
        </w:rPr>
        <w:t>such</w:t>
      </w:r>
      <w:r w:rsidRPr="00047F7F">
        <w:rPr>
          <w:spacing w:val="-3"/>
          <w:sz w:val="24"/>
          <w:szCs w:val="24"/>
        </w:rPr>
        <w:t xml:space="preserve"> </w:t>
      </w:r>
      <w:r w:rsidRPr="00047F7F">
        <w:rPr>
          <w:sz w:val="24"/>
          <w:szCs w:val="24"/>
        </w:rPr>
        <w:t>portion</w:t>
      </w:r>
      <w:r w:rsidRPr="00047F7F">
        <w:rPr>
          <w:spacing w:val="-3"/>
          <w:sz w:val="24"/>
          <w:szCs w:val="24"/>
        </w:rPr>
        <w:t xml:space="preserve"> </w:t>
      </w:r>
      <w:r w:rsidRPr="00047F7F">
        <w:rPr>
          <w:sz w:val="24"/>
          <w:szCs w:val="24"/>
        </w:rPr>
        <w:t>shall</w:t>
      </w:r>
      <w:r w:rsidRPr="00047F7F">
        <w:rPr>
          <w:spacing w:val="-3"/>
          <w:sz w:val="24"/>
          <w:szCs w:val="24"/>
        </w:rPr>
        <w:t xml:space="preserve"> </w:t>
      </w:r>
      <w:r w:rsidRPr="00047F7F">
        <w:rPr>
          <w:sz w:val="24"/>
          <w:szCs w:val="24"/>
        </w:rPr>
        <w:t>be</w:t>
      </w:r>
      <w:r w:rsidRPr="00047F7F">
        <w:rPr>
          <w:spacing w:val="-4"/>
          <w:sz w:val="24"/>
          <w:szCs w:val="24"/>
        </w:rPr>
        <w:t xml:space="preserve"> </w:t>
      </w:r>
      <w:r w:rsidRPr="00047F7F">
        <w:rPr>
          <w:sz w:val="24"/>
          <w:szCs w:val="24"/>
        </w:rPr>
        <w:t>subject</w:t>
      </w:r>
      <w:r w:rsidRPr="00047F7F">
        <w:rPr>
          <w:spacing w:val="-3"/>
          <w:sz w:val="24"/>
          <w:szCs w:val="24"/>
        </w:rPr>
        <w:t xml:space="preserve"> </w:t>
      </w:r>
      <w:r w:rsidRPr="00047F7F">
        <w:rPr>
          <w:sz w:val="24"/>
          <w:szCs w:val="24"/>
        </w:rPr>
        <w:t>to</w:t>
      </w:r>
      <w:r w:rsidRPr="00047F7F">
        <w:rPr>
          <w:spacing w:val="-3"/>
          <w:sz w:val="24"/>
          <w:szCs w:val="24"/>
        </w:rPr>
        <w:t xml:space="preserve"> </w:t>
      </w:r>
      <w:r w:rsidRPr="00047F7F">
        <w:rPr>
          <w:sz w:val="24"/>
          <w:szCs w:val="24"/>
        </w:rPr>
        <w:t>taxation</w:t>
      </w:r>
      <w:r w:rsidRPr="00047F7F">
        <w:rPr>
          <w:spacing w:val="-3"/>
          <w:sz w:val="24"/>
          <w:szCs w:val="24"/>
        </w:rPr>
        <w:t xml:space="preserve"> </w:t>
      </w:r>
      <w:r w:rsidRPr="00047F7F">
        <w:rPr>
          <w:sz w:val="24"/>
          <w:szCs w:val="24"/>
        </w:rPr>
        <w:t>and</w:t>
      </w:r>
      <w:r w:rsidRPr="00047F7F">
        <w:rPr>
          <w:spacing w:val="-3"/>
          <w:sz w:val="24"/>
          <w:szCs w:val="24"/>
        </w:rPr>
        <w:t xml:space="preserve"> </w:t>
      </w:r>
      <w:r w:rsidRPr="00047F7F">
        <w:rPr>
          <w:sz w:val="24"/>
          <w:szCs w:val="24"/>
        </w:rPr>
        <w:t>the</w:t>
      </w:r>
      <w:r w:rsidRPr="00047F7F">
        <w:rPr>
          <w:spacing w:val="-2"/>
          <w:sz w:val="24"/>
          <w:szCs w:val="24"/>
        </w:rPr>
        <w:t xml:space="preserve"> </w:t>
      </w:r>
      <w:r w:rsidRPr="00047F7F">
        <w:rPr>
          <w:sz w:val="24"/>
          <w:szCs w:val="24"/>
        </w:rPr>
        <w:t>remaining portion only shall be entitled to the exemption provided by this Resolution; and</w:t>
      </w:r>
    </w:p>
    <w:p w14:paraId="64DFE243" w14:textId="77777777" w:rsidR="009A6D6A" w:rsidRPr="00047F7F" w:rsidRDefault="009A6D6A" w:rsidP="009A6D6A">
      <w:pPr>
        <w:pStyle w:val="ListParagraph"/>
        <w:widowControl w:val="0"/>
        <w:numPr>
          <w:ilvl w:val="0"/>
          <w:numId w:val="9"/>
        </w:numPr>
        <w:tabs>
          <w:tab w:val="left" w:pos="1181"/>
        </w:tabs>
        <w:autoSpaceDE w:val="0"/>
        <w:autoSpaceDN w:val="0"/>
        <w:spacing w:after="0"/>
        <w:ind w:right="113"/>
        <w:contextualSpacing w:val="0"/>
        <w:rPr>
          <w:sz w:val="24"/>
          <w:szCs w:val="24"/>
        </w:rPr>
      </w:pPr>
      <w:r w:rsidRPr="00047F7F">
        <w:rPr>
          <w:sz w:val="24"/>
          <w:szCs w:val="24"/>
        </w:rPr>
        <w:t>the applicant has been certified by the authority having jurisdiction for the incorporated</w:t>
      </w:r>
      <w:r w:rsidRPr="00047F7F">
        <w:rPr>
          <w:spacing w:val="-5"/>
          <w:sz w:val="24"/>
          <w:szCs w:val="24"/>
        </w:rPr>
        <w:t xml:space="preserve"> </w:t>
      </w:r>
      <w:r w:rsidRPr="00047F7F">
        <w:rPr>
          <w:sz w:val="24"/>
          <w:szCs w:val="24"/>
        </w:rPr>
        <w:t>volunteer</w:t>
      </w:r>
      <w:r w:rsidRPr="00047F7F">
        <w:rPr>
          <w:spacing w:val="-5"/>
          <w:sz w:val="24"/>
          <w:szCs w:val="24"/>
        </w:rPr>
        <w:t xml:space="preserve"> </w:t>
      </w:r>
      <w:r w:rsidRPr="00047F7F">
        <w:rPr>
          <w:sz w:val="24"/>
          <w:szCs w:val="24"/>
        </w:rPr>
        <w:t>fire</w:t>
      </w:r>
      <w:r w:rsidRPr="00047F7F">
        <w:rPr>
          <w:spacing w:val="-6"/>
          <w:sz w:val="24"/>
          <w:szCs w:val="24"/>
        </w:rPr>
        <w:t xml:space="preserve"> </w:t>
      </w:r>
      <w:r w:rsidRPr="00047F7F">
        <w:rPr>
          <w:sz w:val="24"/>
          <w:szCs w:val="24"/>
        </w:rPr>
        <w:t>company,</w:t>
      </w:r>
      <w:r w:rsidRPr="00047F7F">
        <w:rPr>
          <w:spacing w:val="-2"/>
          <w:sz w:val="24"/>
          <w:szCs w:val="24"/>
        </w:rPr>
        <w:t xml:space="preserve"> </w:t>
      </w:r>
      <w:r w:rsidRPr="00047F7F">
        <w:rPr>
          <w:sz w:val="24"/>
          <w:szCs w:val="24"/>
        </w:rPr>
        <w:t>fire</w:t>
      </w:r>
      <w:r w:rsidRPr="00047F7F">
        <w:rPr>
          <w:spacing w:val="-5"/>
          <w:sz w:val="24"/>
          <w:szCs w:val="24"/>
        </w:rPr>
        <w:t xml:space="preserve"> </w:t>
      </w:r>
      <w:r w:rsidRPr="00047F7F">
        <w:rPr>
          <w:sz w:val="24"/>
          <w:szCs w:val="24"/>
        </w:rPr>
        <w:t>department,</w:t>
      </w:r>
      <w:r w:rsidRPr="00047F7F">
        <w:rPr>
          <w:spacing w:val="-4"/>
          <w:sz w:val="24"/>
          <w:szCs w:val="24"/>
        </w:rPr>
        <w:t xml:space="preserve"> </w:t>
      </w:r>
      <w:r w:rsidRPr="00047F7F">
        <w:rPr>
          <w:sz w:val="24"/>
          <w:szCs w:val="24"/>
        </w:rPr>
        <w:t>or</w:t>
      </w:r>
      <w:r w:rsidRPr="00047F7F">
        <w:rPr>
          <w:spacing w:val="-4"/>
          <w:sz w:val="24"/>
          <w:szCs w:val="24"/>
        </w:rPr>
        <w:t xml:space="preserve"> </w:t>
      </w:r>
      <w:r w:rsidRPr="00047F7F">
        <w:rPr>
          <w:sz w:val="24"/>
          <w:szCs w:val="24"/>
        </w:rPr>
        <w:t>voluntary</w:t>
      </w:r>
      <w:r w:rsidRPr="00047F7F">
        <w:rPr>
          <w:spacing w:val="-5"/>
          <w:sz w:val="24"/>
          <w:szCs w:val="24"/>
        </w:rPr>
        <w:t xml:space="preserve"> </w:t>
      </w:r>
      <w:r w:rsidRPr="00047F7F">
        <w:rPr>
          <w:sz w:val="24"/>
          <w:szCs w:val="24"/>
        </w:rPr>
        <w:t>ambulance</w:t>
      </w:r>
      <w:r w:rsidRPr="00047F7F">
        <w:rPr>
          <w:spacing w:val="-5"/>
          <w:sz w:val="24"/>
          <w:szCs w:val="24"/>
        </w:rPr>
        <w:t xml:space="preserve"> </w:t>
      </w:r>
      <w:r w:rsidRPr="00047F7F">
        <w:rPr>
          <w:sz w:val="24"/>
          <w:szCs w:val="24"/>
        </w:rPr>
        <w:t>service as</w:t>
      </w:r>
      <w:r w:rsidRPr="00047F7F">
        <w:rPr>
          <w:spacing w:val="-3"/>
          <w:sz w:val="24"/>
          <w:szCs w:val="24"/>
        </w:rPr>
        <w:t xml:space="preserve"> </w:t>
      </w:r>
      <w:r w:rsidRPr="00047F7F">
        <w:rPr>
          <w:sz w:val="24"/>
          <w:szCs w:val="24"/>
        </w:rPr>
        <w:t>an</w:t>
      </w:r>
      <w:r w:rsidRPr="00047F7F">
        <w:rPr>
          <w:spacing w:val="-3"/>
          <w:sz w:val="24"/>
          <w:szCs w:val="24"/>
        </w:rPr>
        <w:t xml:space="preserve"> </w:t>
      </w:r>
      <w:r w:rsidRPr="00047F7F">
        <w:rPr>
          <w:sz w:val="24"/>
          <w:szCs w:val="24"/>
        </w:rPr>
        <w:t>enrolled</w:t>
      </w:r>
      <w:r w:rsidRPr="00047F7F">
        <w:rPr>
          <w:spacing w:val="-3"/>
          <w:sz w:val="24"/>
          <w:szCs w:val="24"/>
        </w:rPr>
        <w:t xml:space="preserve"> </w:t>
      </w:r>
      <w:r w:rsidRPr="00047F7F">
        <w:rPr>
          <w:sz w:val="24"/>
          <w:szCs w:val="24"/>
        </w:rPr>
        <w:t>member</w:t>
      </w:r>
      <w:r w:rsidRPr="00047F7F">
        <w:rPr>
          <w:spacing w:val="-4"/>
          <w:sz w:val="24"/>
          <w:szCs w:val="24"/>
        </w:rPr>
        <w:t xml:space="preserve"> </w:t>
      </w:r>
      <w:r w:rsidRPr="00047F7F">
        <w:rPr>
          <w:sz w:val="24"/>
          <w:szCs w:val="24"/>
        </w:rPr>
        <w:t>who</w:t>
      </w:r>
      <w:r w:rsidRPr="00047F7F">
        <w:rPr>
          <w:spacing w:val="-3"/>
          <w:sz w:val="24"/>
          <w:szCs w:val="24"/>
        </w:rPr>
        <w:t xml:space="preserve"> </w:t>
      </w:r>
      <w:r w:rsidRPr="00047F7F">
        <w:rPr>
          <w:sz w:val="24"/>
          <w:szCs w:val="24"/>
        </w:rPr>
        <w:t>has</w:t>
      </w:r>
      <w:r w:rsidRPr="00047F7F">
        <w:rPr>
          <w:spacing w:val="-3"/>
          <w:sz w:val="24"/>
          <w:szCs w:val="24"/>
        </w:rPr>
        <w:t xml:space="preserve"> </w:t>
      </w:r>
      <w:r w:rsidRPr="00047F7F">
        <w:rPr>
          <w:sz w:val="24"/>
          <w:szCs w:val="24"/>
        </w:rPr>
        <w:t>served</w:t>
      </w:r>
      <w:r w:rsidRPr="00047F7F">
        <w:rPr>
          <w:spacing w:val="-4"/>
          <w:sz w:val="24"/>
          <w:szCs w:val="24"/>
        </w:rPr>
        <w:t xml:space="preserve"> </w:t>
      </w:r>
      <w:r w:rsidRPr="00047F7F">
        <w:rPr>
          <w:sz w:val="24"/>
          <w:szCs w:val="24"/>
        </w:rPr>
        <w:t>such</w:t>
      </w:r>
      <w:r w:rsidRPr="00047F7F">
        <w:rPr>
          <w:spacing w:val="-3"/>
          <w:sz w:val="24"/>
          <w:szCs w:val="24"/>
        </w:rPr>
        <w:t xml:space="preserve"> </w:t>
      </w:r>
      <w:r w:rsidRPr="00047F7F">
        <w:rPr>
          <w:sz w:val="24"/>
          <w:szCs w:val="24"/>
        </w:rPr>
        <w:t>incorporated</w:t>
      </w:r>
      <w:r w:rsidRPr="00047F7F">
        <w:rPr>
          <w:spacing w:val="-4"/>
          <w:sz w:val="24"/>
          <w:szCs w:val="24"/>
        </w:rPr>
        <w:t xml:space="preserve"> </w:t>
      </w:r>
      <w:r w:rsidRPr="00047F7F">
        <w:rPr>
          <w:sz w:val="24"/>
          <w:szCs w:val="24"/>
        </w:rPr>
        <w:t>volunteer</w:t>
      </w:r>
      <w:r w:rsidRPr="00047F7F">
        <w:rPr>
          <w:spacing w:val="-4"/>
          <w:sz w:val="24"/>
          <w:szCs w:val="24"/>
        </w:rPr>
        <w:t xml:space="preserve"> </w:t>
      </w:r>
      <w:r w:rsidRPr="00047F7F">
        <w:rPr>
          <w:sz w:val="24"/>
          <w:szCs w:val="24"/>
        </w:rPr>
        <w:t>fire</w:t>
      </w:r>
      <w:r w:rsidRPr="00047F7F">
        <w:rPr>
          <w:spacing w:val="-2"/>
          <w:sz w:val="24"/>
          <w:szCs w:val="24"/>
        </w:rPr>
        <w:t xml:space="preserve"> </w:t>
      </w:r>
      <w:r w:rsidRPr="00047F7F">
        <w:rPr>
          <w:sz w:val="24"/>
          <w:szCs w:val="24"/>
        </w:rPr>
        <w:t>company,</w:t>
      </w:r>
      <w:r w:rsidRPr="00047F7F">
        <w:rPr>
          <w:spacing w:val="-4"/>
          <w:sz w:val="24"/>
          <w:szCs w:val="24"/>
        </w:rPr>
        <w:t xml:space="preserve"> </w:t>
      </w:r>
      <w:r w:rsidRPr="00047F7F">
        <w:rPr>
          <w:sz w:val="24"/>
          <w:szCs w:val="24"/>
        </w:rPr>
        <w:t>fire department, or voluntary ambulance service for at least two years; and</w:t>
      </w:r>
      <w:r w:rsidRPr="00047F7F">
        <w:rPr>
          <w:spacing w:val="80"/>
          <w:sz w:val="24"/>
          <w:szCs w:val="24"/>
        </w:rPr>
        <w:t xml:space="preserve"> </w:t>
      </w:r>
    </w:p>
    <w:p w14:paraId="7BF80FEF" w14:textId="77777777" w:rsidR="009A6D6A" w:rsidRPr="00047F7F" w:rsidRDefault="009A6D6A" w:rsidP="009A6D6A">
      <w:pPr>
        <w:pStyle w:val="ListParagraph"/>
        <w:widowControl w:val="0"/>
        <w:numPr>
          <w:ilvl w:val="0"/>
          <w:numId w:val="9"/>
        </w:numPr>
        <w:tabs>
          <w:tab w:val="left" w:pos="1181"/>
        </w:tabs>
        <w:autoSpaceDE w:val="0"/>
        <w:autoSpaceDN w:val="0"/>
        <w:spacing w:after="0"/>
        <w:ind w:right="113"/>
        <w:contextualSpacing w:val="0"/>
        <w:rPr>
          <w:sz w:val="24"/>
          <w:szCs w:val="24"/>
        </w:rPr>
      </w:pPr>
      <w:r w:rsidRPr="00047F7F">
        <w:rPr>
          <w:sz w:val="24"/>
          <w:szCs w:val="24"/>
        </w:rPr>
        <w:t>the applicant must submit such certification together with the tax exemption application to the local assessor.</w:t>
      </w:r>
    </w:p>
    <w:p w14:paraId="76883DBB" w14:textId="77777777" w:rsidR="009A6D6A" w:rsidRPr="00047F7F" w:rsidRDefault="009A6D6A" w:rsidP="009A6D6A">
      <w:pPr>
        <w:pStyle w:val="BodyText"/>
        <w:spacing w:line="259" w:lineRule="auto"/>
        <w:ind w:left="100" w:right="133"/>
        <w:rPr>
          <w:spacing w:val="40"/>
        </w:rPr>
      </w:pPr>
    </w:p>
    <w:p w14:paraId="63B51D27" w14:textId="77777777" w:rsidR="009A6D6A" w:rsidRPr="00047F7F" w:rsidRDefault="009A6D6A" w:rsidP="009A6D6A">
      <w:pPr>
        <w:pStyle w:val="BodyText"/>
        <w:spacing w:line="259" w:lineRule="auto"/>
        <w:ind w:left="100" w:right="133"/>
      </w:pPr>
      <w:r w:rsidRPr="00047F7F">
        <w:rPr>
          <w:b/>
          <w:bCs/>
        </w:rPr>
        <w:t xml:space="preserve">BE IT FURTHER RESOLVED, </w:t>
      </w:r>
      <w:r w:rsidRPr="00047F7F">
        <w:t>that any</w:t>
      </w:r>
      <w:r w:rsidRPr="00047F7F">
        <w:rPr>
          <w:spacing w:val="-3"/>
        </w:rPr>
        <w:t xml:space="preserve"> </w:t>
      </w:r>
      <w:r w:rsidRPr="00047F7F">
        <w:t>enrolled</w:t>
      </w:r>
      <w:r w:rsidRPr="00047F7F">
        <w:rPr>
          <w:spacing w:val="-3"/>
        </w:rPr>
        <w:t xml:space="preserve"> </w:t>
      </w:r>
      <w:r w:rsidRPr="00047F7F">
        <w:t>member</w:t>
      </w:r>
      <w:r w:rsidRPr="00047F7F">
        <w:rPr>
          <w:spacing w:val="-3"/>
        </w:rPr>
        <w:t xml:space="preserve"> </w:t>
      </w:r>
      <w:r w:rsidRPr="00047F7F">
        <w:t>of</w:t>
      </w:r>
      <w:r w:rsidRPr="00047F7F">
        <w:rPr>
          <w:spacing w:val="-4"/>
        </w:rPr>
        <w:t xml:space="preserve"> </w:t>
      </w:r>
      <w:r w:rsidRPr="00047F7F">
        <w:t>an</w:t>
      </w:r>
      <w:r w:rsidRPr="00047F7F">
        <w:rPr>
          <w:spacing w:val="-3"/>
        </w:rPr>
        <w:t xml:space="preserve"> </w:t>
      </w:r>
      <w:r w:rsidRPr="00047F7F">
        <w:t>incorporated</w:t>
      </w:r>
      <w:r w:rsidRPr="00047F7F">
        <w:rPr>
          <w:spacing w:val="-3"/>
        </w:rPr>
        <w:t xml:space="preserve"> </w:t>
      </w:r>
      <w:r w:rsidRPr="00047F7F">
        <w:t>volunteer</w:t>
      </w:r>
      <w:r w:rsidRPr="00047F7F">
        <w:rPr>
          <w:spacing w:val="-4"/>
        </w:rPr>
        <w:t xml:space="preserve"> </w:t>
      </w:r>
      <w:r w:rsidRPr="00047F7F">
        <w:t>fire company,</w:t>
      </w:r>
      <w:r w:rsidRPr="00047F7F">
        <w:rPr>
          <w:spacing w:val="-3"/>
        </w:rPr>
        <w:t xml:space="preserve"> </w:t>
      </w:r>
      <w:r w:rsidRPr="00047F7F">
        <w:t>fire</w:t>
      </w:r>
      <w:r w:rsidRPr="00047F7F">
        <w:rPr>
          <w:spacing w:val="-3"/>
        </w:rPr>
        <w:t xml:space="preserve"> </w:t>
      </w:r>
      <w:r w:rsidRPr="00047F7F">
        <w:t>department</w:t>
      </w:r>
      <w:r w:rsidRPr="00047F7F">
        <w:rPr>
          <w:spacing w:val="-1"/>
        </w:rPr>
        <w:t xml:space="preserve"> </w:t>
      </w:r>
      <w:r w:rsidRPr="00047F7F">
        <w:t>or</w:t>
      </w:r>
      <w:r w:rsidRPr="00047F7F">
        <w:rPr>
          <w:spacing w:val="-1"/>
        </w:rPr>
        <w:t xml:space="preserve"> </w:t>
      </w:r>
      <w:r w:rsidRPr="00047F7F">
        <w:t>incorporated</w:t>
      </w:r>
      <w:r w:rsidRPr="00047F7F">
        <w:rPr>
          <w:spacing w:val="-2"/>
        </w:rPr>
        <w:t xml:space="preserve"> </w:t>
      </w:r>
      <w:r w:rsidRPr="00047F7F">
        <w:t>voluntary</w:t>
      </w:r>
      <w:r w:rsidRPr="00047F7F">
        <w:rPr>
          <w:spacing w:val="-1"/>
        </w:rPr>
        <w:t xml:space="preserve"> </w:t>
      </w:r>
      <w:r w:rsidRPr="00047F7F">
        <w:t>ambulance</w:t>
      </w:r>
      <w:r w:rsidRPr="00047F7F">
        <w:rPr>
          <w:spacing w:val="-3"/>
        </w:rPr>
        <w:t xml:space="preserve"> </w:t>
      </w:r>
      <w:r w:rsidRPr="00047F7F">
        <w:t>service</w:t>
      </w:r>
      <w:r w:rsidRPr="00047F7F">
        <w:rPr>
          <w:spacing w:val="-2"/>
        </w:rPr>
        <w:t xml:space="preserve"> </w:t>
      </w:r>
      <w:r w:rsidRPr="00047F7F">
        <w:t>who</w:t>
      </w:r>
      <w:r w:rsidRPr="00047F7F">
        <w:rPr>
          <w:spacing w:val="-1"/>
        </w:rPr>
        <w:t xml:space="preserve"> </w:t>
      </w:r>
      <w:r w:rsidRPr="00047F7F">
        <w:t>accrues</w:t>
      </w:r>
      <w:r w:rsidRPr="00047F7F">
        <w:rPr>
          <w:spacing w:val="-1"/>
        </w:rPr>
        <w:t xml:space="preserve"> </w:t>
      </w:r>
      <w:r w:rsidRPr="00047F7F">
        <w:t>more</w:t>
      </w:r>
      <w:r w:rsidRPr="00047F7F">
        <w:rPr>
          <w:spacing w:val="-2"/>
        </w:rPr>
        <w:t xml:space="preserve"> </w:t>
      </w:r>
      <w:r w:rsidRPr="00047F7F">
        <w:rPr>
          <w:spacing w:val="-4"/>
        </w:rPr>
        <w:t>than twenty</w:t>
      </w:r>
      <w:r w:rsidRPr="00047F7F">
        <w:t xml:space="preserve"> years of active service, and is so certified by the authority having jurisdiction for the incorporated volunteer fire company, fire department or incorporated voluntary ambulance service, shall be granted the ten percent (10%) exemption authorized by this Resolution for the remainder</w:t>
      </w:r>
      <w:r w:rsidRPr="00047F7F">
        <w:rPr>
          <w:spacing w:val="-3"/>
        </w:rPr>
        <w:t xml:space="preserve"> </w:t>
      </w:r>
      <w:r w:rsidRPr="00047F7F">
        <w:t>of</w:t>
      </w:r>
      <w:r w:rsidRPr="00047F7F">
        <w:rPr>
          <w:spacing w:val="-3"/>
        </w:rPr>
        <w:t xml:space="preserve"> </w:t>
      </w:r>
      <w:r w:rsidRPr="00047F7F">
        <w:t>his</w:t>
      </w:r>
      <w:r w:rsidRPr="00047F7F">
        <w:rPr>
          <w:spacing w:val="-3"/>
        </w:rPr>
        <w:t xml:space="preserve"> </w:t>
      </w:r>
      <w:r w:rsidRPr="00047F7F">
        <w:t>or</w:t>
      </w:r>
      <w:r w:rsidRPr="00047F7F">
        <w:rPr>
          <w:spacing w:val="-4"/>
        </w:rPr>
        <w:t xml:space="preserve"> </w:t>
      </w:r>
      <w:r w:rsidRPr="00047F7F">
        <w:t>her</w:t>
      </w:r>
      <w:r w:rsidRPr="00047F7F">
        <w:rPr>
          <w:spacing w:val="-3"/>
        </w:rPr>
        <w:t xml:space="preserve"> </w:t>
      </w:r>
      <w:r w:rsidRPr="00047F7F">
        <w:t>life</w:t>
      </w:r>
      <w:r w:rsidRPr="00047F7F">
        <w:rPr>
          <w:spacing w:val="-5"/>
        </w:rPr>
        <w:t xml:space="preserve"> </w:t>
      </w:r>
      <w:r w:rsidRPr="00047F7F">
        <w:t>as</w:t>
      </w:r>
      <w:r w:rsidRPr="00047F7F">
        <w:rPr>
          <w:spacing w:val="-3"/>
        </w:rPr>
        <w:t xml:space="preserve"> </w:t>
      </w:r>
      <w:r w:rsidRPr="00047F7F">
        <w:t>long</w:t>
      </w:r>
      <w:r w:rsidRPr="00047F7F">
        <w:rPr>
          <w:spacing w:val="-3"/>
        </w:rPr>
        <w:t xml:space="preserve"> </w:t>
      </w:r>
      <w:r w:rsidRPr="00047F7F">
        <w:t>as</w:t>
      </w:r>
      <w:r w:rsidRPr="00047F7F">
        <w:rPr>
          <w:spacing w:val="-3"/>
        </w:rPr>
        <w:t xml:space="preserve"> </w:t>
      </w:r>
      <w:r w:rsidRPr="00047F7F">
        <w:t>his</w:t>
      </w:r>
      <w:r w:rsidRPr="00047F7F">
        <w:rPr>
          <w:spacing w:val="-3"/>
        </w:rPr>
        <w:t xml:space="preserve"> </w:t>
      </w:r>
      <w:r w:rsidRPr="00047F7F">
        <w:t>or</w:t>
      </w:r>
      <w:r w:rsidRPr="00047F7F">
        <w:rPr>
          <w:spacing w:val="-3"/>
        </w:rPr>
        <w:t xml:space="preserve"> </w:t>
      </w:r>
      <w:r w:rsidRPr="00047F7F">
        <w:t>her</w:t>
      </w:r>
      <w:r w:rsidRPr="00047F7F">
        <w:rPr>
          <w:spacing w:val="-3"/>
        </w:rPr>
        <w:t xml:space="preserve"> </w:t>
      </w:r>
      <w:r w:rsidRPr="00047F7F">
        <w:t>primary</w:t>
      </w:r>
      <w:r w:rsidRPr="00047F7F">
        <w:rPr>
          <w:spacing w:val="-3"/>
        </w:rPr>
        <w:t xml:space="preserve"> </w:t>
      </w:r>
      <w:r w:rsidRPr="00047F7F">
        <w:t>residence</w:t>
      </w:r>
      <w:r w:rsidRPr="00047F7F">
        <w:rPr>
          <w:spacing w:val="-4"/>
        </w:rPr>
        <w:t xml:space="preserve"> </w:t>
      </w:r>
      <w:r w:rsidRPr="00047F7F">
        <w:t>is</w:t>
      </w:r>
      <w:r w:rsidRPr="00047F7F">
        <w:rPr>
          <w:spacing w:val="-3"/>
        </w:rPr>
        <w:t xml:space="preserve"> </w:t>
      </w:r>
      <w:r w:rsidRPr="00047F7F">
        <w:t>located</w:t>
      </w:r>
      <w:r w:rsidRPr="00047F7F">
        <w:rPr>
          <w:spacing w:val="-3"/>
        </w:rPr>
        <w:t xml:space="preserve"> </w:t>
      </w:r>
      <w:r w:rsidRPr="00047F7F">
        <w:t>within</w:t>
      </w:r>
      <w:r w:rsidRPr="00047F7F">
        <w:rPr>
          <w:spacing w:val="-3"/>
        </w:rPr>
        <w:t xml:space="preserve"> the </w:t>
      </w:r>
      <w:r>
        <w:rPr>
          <w:spacing w:val="-3"/>
        </w:rPr>
        <w:t>Fire</w:t>
      </w:r>
      <w:r w:rsidRPr="00047F7F">
        <w:rPr>
          <w:spacing w:val="-3"/>
        </w:rPr>
        <w:t xml:space="preserve"> District, and</w:t>
      </w:r>
    </w:p>
    <w:p w14:paraId="362C4280" w14:textId="77777777" w:rsidR="009A6D6A" w:rsidRPr="00047F7F" w:rsidRDefault="009A6D6A" w:rsidP="009A6D6A">
      <w:pPr>
        <w:pStyle w:val="BodyText"/>
        <w:spacing w:before="10"/>
      </w:pPr>
    </w:p>
    <w:p w14:paraId="5B000077" w14:textId="77777777" w:rsidR="009A6D6A" w:rsidRPr="00047F7F" w:rsidRDefault="009A6D6A" w:rsidP="009A6D6A">
      <w:pPr>
        <w:pStyle w:val="BodyText"/>
        <w:spacing w:line="259" w:lineRule="auto"/>
        <w:ind w:left="100" w:right="133"/>
      </w:pPr>
      <w:r w:rsidRPr="00047F7F">
        <w:rPr>
          <w:b/>
          <w:bCs/>
        </w:rPr>
        <w:t xml:space="preserve">BE IT </w:t>
      </w:r>
      <w:proofErr w:type="gramStart"/>
      <w:r w:rsidRPr="00047F7F">
        <w:rPr>
          <w:b/>
          <w:bCs/>
        </w:rPr>
        <w:t>FURTHER RESOLVED,</w:t>
      </w:r>
      <w:proofErr w:type="gramEnd"/>
      <w:r w:rsidRPr="00047F7F">
        <w:rPr>
          <w:b/>
          <w:bCs/>
        </w:rPr>
        <w:t xml:space="preserve"> </w:t>
      </w:r>
      <w:r w:rsidRPr="00047F7F">
        <w:t>that the property tax exemption authorized by this Resolution and granted to an enrolled member of an incorporated volunteer fire company, fire department, or incorporated voluntary ambulance service shall, upon application, be continued to such deceased enrolled member’s</w:t>
      </w:r>
      <w:r w:rsidRPr="00047F7F">
        <w:rPr>
          <w:spacing w:val="-3"/>
        </w:rPr>
        <w:t xml:space="preserve"> </w:t>
      </w:r>
      <w:r w:rsidRPr="00047F7F">
        <w:t>un-remarried</w:t>
      </w:r>
      <w:r w:rsidRPr="00047F7F">
        <w:rPr>
          <w:spacing w:val="-2"/>
        </w:rPr>
        <w:t xml:space="preserve"> </w:t>
      </w:r>
      <w:r w:rsidRPr="00047F7F">
        <w:t>spouse</w:t>
      </w:r>
      <w:r w:rsidRPr="00047F7F">
        <w:rPr>
          <w:spacing w:val="-4"/>
        </w:rPr>
        <w:t xml:space="preserve"> </w:t>
      </w:r>
      <w:r w:rsidRPr="00047F7F">
        <w:t>if</w:t>
      </w:r>
      <w:r w:rsidRPr="00047F7F">
        <w:rPr>
          <w:spacing w:val="-3"/>
        </w:rPr>
        <w:t xml:space="preserve"> </w:t>
      </w:r>
      <w:r w:rsidRPr="00047F7F">
        <w:t>such</w:t>
      </w:r>
      <w:r w:rsidRPr="00047F7F">
        <w:rPr>
          <w:spacing w:val="-2"/>
        </w:rPr>
        <w:t xml:space="preserve"> </w:t>
      </w:r>
      <w:r w:rsidRPr="00047F7F">
        <w:t>member</w:t>
      </w:r>
      <w:r w:rsidRPr="00047F7F">
        <w:rPr>
          <w:spacing w:val="-3"/>
        </w:rPr>
        <w:t xml:space="preserve"> </w:t>
      </w:r>
      <w:r w:rsidRPr="00047F7F">
        <w:t>is killed</w:t>
      </w:r>
      <w:r w:rsidRPr="00047F7F">
        <w:rPr>
          <w:spacing w:val="-2"/>
        </w:rPr>
        <w:t xml:space="preserve"> </w:t>
      </w:r>
      <w:r w:rsidRPr="00047F7F">
        <w:t>in</w:t>
      </w:r>
      <w:r w:rsidRPr="00047F7F">
        <w:rPr>
          <w:spacing w:val="-2"/>
        </w:rPr>
        <w:t xml:space="preserve"> </w:t>
      </w:r>
      <w:r w:rsidRPr="00047F7F">
        <w:t>the</w:t>
      </w:r>
      <w:r w:rsidRPr="00047F7F">
        <w:rPr>
          <w:spacing w:val="-2"/>
        </w:rPr>
        <w:t xml:space="preserve"> </w:t>
      </w:r>
      <w:r w:rsidRPr="00047F7F">
        <w:t>line</w:t>
      </w:r>
      <w:r w:rsidRPr="00047F7F">
        <w:rPr>
          <w:spacing w:val="-2"/>
        </w:rPr>
        <w:t xml:space="preserve"> </w:t>
      </w:r>
      <w:r w:rsidRPr="00047F7F">
        <w:t>of</w:t>
      </w:r>
      <w:r w:rsidRPr="00047F7F">
        <w:rPr>
          <w:spacing w:val="-4"/>
        </w:rPr>
        <w:t xml:space="preserve"> </w:t>
      </w:r>
      <w:r w:rsidRPr="00047F7F">
        <w:t>duty,</w:t>
      </w:r>
      <w:r w:rsidRPr="00047F7F">
        <w:rPr>
          <w:spacing w:val="-2"/>
        </w:rPr>
        <w:t xml:space="preserve"> </w:t>
      </w:r>
      <w:r w:rsidRPr="00047F7F">
        <w:t>provided</w:t>
      </w:r>
      <w:r w:rsidRPr="00047F7F">
        <w:rPr>
          <w:spacing w:val="-2"/>
        </w:rPr>
        <w:t xml:space="preserve"> that:</w:t>
      </w:r>
    </w:p>
    <w:p w14:paraId="2A1EB883" w14:textId="77777777" w:rsidR="009A6D6A" w:rsidRPr="00047F7F" w:rsidRDefault="009A6D6A" w:rsidP="009A6D6A">
      <w:pPr>
        <w:pStyle w:val="ListParagraph"/>
        <w:widowControl w:val="0"/>
        <w:numPr>
          <w:ilvl w:val="0"/>
          <w:numId w:val="7"/>
        </w:numPr>
        <w:tabs>
          <w:tab w:val="left" w:pos="1181"/>
        </w:tabs>
        <w:autoSpaceDE w:val="0"/>
        <w:autoSpaceDN w:val="0"/>
        <w:spacing w:after="0"/>
        <w:ind w:right="633"/>
        <w:contextualSpacing w:val="0"/>
        <w:jc w:val="both"/>
        <w:rPr>
          <w:sz w:val="24"/>
          <w:szCs w:val="24"/>
        </w:rPr>
      </w:pPr>
      <w:r w:rsidRPr="00047F7F">
        <w:rPr>
          <w:sz w:val="24"/>
          <w:szCs w:val="24"/>
        </w:rPr>
        <w:t>Such</w:t>
      </w:r>
      <w:r w:rsidRPr="00047F7F">
        <w:rPr>
          <w:spacing w:val="-4"/>
          <w:sz w:val="24"/>
          <w:szCs w:val="24"/>
        </w:rPr>
        <w:t xml:space="preserve"> </w:t>
      </w:r>
      <w:r w:rsidRPr="00047F7F">
        <w:rPr>
          <w:sz w:val="24"/>
          <w:szCs w:val="24"/>
        </w:rPr>
        <w:t>un-remarried</w:t>
      </w:r>
      <w:r w:rsidRPr="00047F7F">
        <w:rPr>
          <w:spacing w:val="-4"/>
          <w:sz w:val="24"/>
          <w:szCs w:val="24"/>
        </w:rPr>
        <w:t xml:space="preserve"> </w:t>
      </w:r>
      <w:r w:rsidRPr="00047F7F">
        <w:rPr>
          <w:sz w:val="24"/>
          <w:szCs w:val="24"/>
        </w:rPr>
        <w:t>spouse</w:t>
      </w:r>
      <w:r w:rsidRPr="00047F7F">
        <w:rPr>
          <w:spacing w:val="-5"/>
          <w:sz w:val="24"/>
          <w:szCs w:val="24"/>
        </w:rPr>
        <w:t xml:space="preserve"> </w:t>
      </w:r>
      <w:r w:rsidRPr="00047F7F">
        <w:rPr>
          <w:sz w:val="24"/>
          <w:szCs w:val="24"/>
        </w:rPr>
        <w:t>is</w:t>
      </w:r>
      <w:r w:rsidRPr="00047F7F">
        <w:rPr>
          <w:spacing w:val="-4"/>
          <w:sz w:val="24"/>
          <w:szCs w:val="24"/>
        </w:rPr>
        <w:t xml:space="preserve"> </w:t>
      </w:r>
      <w:r w:rsidRPr="00047F7F">
        <w:rPr>
          <w:sz w:val="24"/>
          <w:szCs w:val="24"/>
        </w:rPr>
        <w:t>certified</w:t>
      </w:r>
      <w:r w:rsidRPr="00047F7F">
        <w:rPr>
          <w:spacing w:val="-4"/>
          <w:sz w:val="24"/>
          <w:szCs w:val="24"/>
        </w:rPr>
        <w:t xml:space="preserve"> </w:t>
      </w:r>
      <w:r w:rsidRPr="00047F7F">
        <w:rPr>
          <w:sz w:val="24"/>
          <w:szCs w:val="24"/>
        </w:rPr>
        <w:t>by</w:t>
      </w:r>
      <w:r w:rsidRPr="00047F7F">
        <w:rPr>
          <w:spacing w:val="-4"/>
          <w:sz w:val="24"/>
          <w:szCs w:val="24"/>
        </w:rPr>
        <w:t xml:space="preserve"> </w:t>
      </w:r>
      <w:r w:rsidRPr="00047F7F">
        <w:rPr>
          <w:sz w:val="24"/>
          <w:szCs w:val="24"/>
        </w:rPr>
        <w:t>the</w:t>
      </w:r>
      <w:r w:rsidRPr="00047F7F">
        <w:rPr>
          <w:spacing w:val="-3"/>
          <w:sz w:val="24"/>
          <w:szCs w:val="24"/>
        </w:rPr>
        <w:t xml:space="preserve"> </w:t>
      </w:r>
      <w:r w:rsidRPr="00047F7F">
        <w:rPr>
          <w:sz w:val="24"/>
          <w:szCs w:val="24"/>
        </w:rPr>
        <w:t>authority</w:t>
      </w:r>
      <w:r w:rsidRPr="00047F7F">
        <w:rPr>
          <w:spacing w:val="-4"/>
          <w:sz w:val="24"/>
          <w:szCs w:val="24"/>
        </w:rPr>
        <w:t xml:space="preserve"> </w:t>
      </w:r>
      <w:r w:rsidRPr="00047F7F">
        <w:rPr>
          <w:sz w:val="24"/>
          <w:szCs w:val="24"/>
        </w:rPr>
        <w:t>having</w:t>
      </w:r>
      <w:r w:rsidRPr="00047F7F">
        <w:rPr>
          <w:spacing w:val="-4"/>
          <w:sz w:val="24"/>
          <w:szCs w:val="24"/>
        </w:rPr>
        <w:t xml:space="preserve"> </w:t>
      </w:r>
      <w:r w:rsidRPr="00047F7F">
        <w:rPr>
          <w:sz w:val="24"/>
          <w:szCs w:val="24"/>
        </w:rPr>
        <w:t>jurisdiction</w:t>
      </w:r>
      <w:r w:rsidRPr="00047F7F">
        <w:rPr>
          <w:spacing w:val="-4"/>
          <w:sz w:val="24"/>
          <w:szCs w:val="24"/>
        </w:rPr>
        <w:t xml:space="preserve"> </w:t>
      </w:r>
      <w:r w:rsidRPr="00047F7F">
        <w:rPr>
          <w:sz w:val="24"/>
          <w:szCs w:val="24"/>
        </w:rPr>
        <w:t>for</w:t>
      </w:r>
      <w:r w:rsidRPr="00047F7F">
        <w:rPr>
          <w:spacing w:val="-5"/>
          <w:sz w:val="24"/>
          <w:szCs w:val="24"/>
        </w:rPr>
        <w:t xml:space="preserve"> </w:t>
      </w:r>
      <w:r w:rsidRPr="00047F7F">
        <w:rPr>
          <w:sz w:val="24"/>
          <w:szCs w:val="24"/>
        </w:rPr>
        <w:t>the incorporated volunteer fire</w:t>
      </w:r>
      <w:r w:rsidRPr="00047F7F">
        <w:rPr>
          <w:spacing w:val="-1"/>
          <w:sz w:val="24"/>
          <w:szCs w:val="24"/>
        </w:rPr>
        <w:t xml:space="preserve"> </w:t>
      </w:r>
      <w:r w:rsidRPr="00047F7F">
        <w:rPr>
          <w:sz w:val="24"/>
          <w:szCs w:val="24"/>
        </w:rPr>
        <w:t>company, fire department, or incorporated voluntary ambulance</w:t>
      </w:r>
      <w:r w:rsidRPr="00047F7F">
        <w:rPr>
          <w:spacing w:val="-4"/>
          <w:sz w:val="24"/>
          <w:szCs w:val="24"/>
        </w:rPr>
        <w:t xml:space="preserve"> </w:t>
      </w:r>
      <w:r w:rsidRPr="00047F7F">
        <w:rPr>
          <w:sz w:val="24"/>
          <w:szCs w:val="24"/>
        </w:rPr>
        <w:t>service</w:t>
      </w:r>
      <w:r w:rsidRPr="00047F7F">
        <w:rPr>
          <w:spacing w:val="-2"/>
          <w:sz w:val="24"/>
          <w:szCs w:val="24"/>
        </w:rPr>
        <w:t xml:space="preserve"> </w:t>
      </w:r>
      <w:r w:rsidRPr="00047F7F">
        <w:rPr>
          <w:sz w:val="24"/>
          <w:szCs w:val="24"/>
        </w:rPr>
        <w:t>as</w:t>
      </w:r>
      <w:r w:rsidRPr="00047F7F">
        <w:rPr>
          <w:spacing w:val="-3"/>
          <w:sz w:val="24"/>
          <w:szCs w:val="24"/>
        </w:rPr>
        <w:t xml:space="preserve"> </w:t>
      </w:r>
      <w:r w:rsidRPr="00047F7F">
        <w:rPr>
          <w:sz w:val="24"/>
          <w:szCs w:val="24"/>
        </w:rPr>
        <w:t>an</w:t>
      </w:r>
      <w:r w:rsidRPr="00047F7F">
        <w:rPr>
          <w:spacing w:val="-1"/>
          <w:sz w:val="24"/>
          <w:szCs w:val="24"/>
        </w:rPr>
        <w:t xml:space="preserve"> </w:t>
      </w:r>
      <w:r w:rsidRPr="00047F7F">
        <w:rPr>
          <w:sz w:val="24"/>
          <w:szCs w:val="24"/>
        </w:rPr>
        <w:t>un-remarried</w:t>
      </w:r>
      <w:r w:rsidRPr="00047F7F">
        <w:rPr>
          <w:spacing w:val="-3"/>
          <w:sz w:val="24"/>
          <w:szCs w:val="24"/>
        </w:rPr>
        <w:t xml:space="preserve"> </w:t>
      </w:r>
      <w:r w:rsidRPr="00047F7F">
        <w:rPr>
          <w:sz w:val="24"/>
          <w:szCs w:val="24"/>
        </w:rPr>
        <w:t>spouse</w:t>
      </w:r>
      <w:r w:rsidRPr="00047F7F">
        <w:rPr>
          <w:spacing w:val="-3"/>
          <w:sz w:val="24"/>
          <w:szCs w:val="24"/>
        </w:rPr>
        <w:t xml:space="preserve"> </w:t>
      </w:r>
      <w:r w:rsidRPr="00047F7F">
        <w:rPr>
          <w:sz w:val="24"/>
          <w:szCs w:val="24"/>
        </w:rPr>
        <w:t>of</w:t>
      </w:r>
      <w:r w:rsidRPr="00047F7F">
        <w:rPr>
          <w:spacing w:val="-3"/>
          <w:sz w:val="24"/>
          <w:szCs w:val="24"/>
        </w:rPr>
        <w:t xml:space="preserve"> </w:t>
      </w:r>
      <w:r w:rsidRPr="00047F7F">
        <w:rPr>
          <w:sz w:val="24"/>
          <w:szCs w:val="24"/>
        </w:rPr>
        <w:t>such</w:t>
      </w:r>
      <w:r w:rsidRPr="00047F7F">
        <w:rPr>
          <w:spacing w:val="-3"/>
          <w:sz w:val="24"/>
          <w:szCs w:val="24"/>
        </w:rPr>
        <w:t xml:space="preserve"> </w:t>
      </w:r>
      <w:r w:rsidRPr="00047F7F">
        <w:rPr>
          <w:sz w:val="24"/>
          <w:szCs w:val="24"/>
        </w:rPr>
        <w:t>enrolled</w:t>
      </w:r>
      <w:r w:rsidRPr="00047F7F">
        <w:rPr>
          <w:spacing w:val="-3"/>
          <w:sz w:val="24"/>
          <w:szCs w:val="24"/>
        </w:rPr>
        <w:t xml:space="preserve"> </w:t>
      </w:r>
      <w:r w:rsidRPr="00047F7F">
        <w:rPr>
          <w:sz w:val="24"/>
          <w:szCs w:val="24"/>
        </w:rPr>
        <w:t>member</w:t>
      </w:r>
      <w:r w:rsidRPr="00047F7F">
        <w:rPr>
          <w:spacing w:val="-3"/>
          <w:sz w:val="24"/>
          <w:szCs w:val="24"/>
        </w:rPr>
        <w:t xml:space="preserve"> </w:t>
      </w:r>
      <w:r w:rsidRPr="00047F7F">
        <w:rPr>
          <w:sz w:val="24"/>
          <w:szCs w:val="24"/>
        </w:rPr>
        <w:t>who</w:t>
      </w:r>
      <w:r w:rsidRPr="00047F7F">
        <w:rPr>
          <w:spacing w:val="-3"/>
          <w:sz w:val="24"/>
          <w:szCs w:val="24"/>
        </w:rPr>
        <w:t xml:space="preserve"> </w:t>
      </w:r>
      <w:r w:rsidRPr="00047F7F">
        <w:rPr>
          <w:sz w:val="24"/>
          <w:szCs w:val="24"/>
        </w:rPr>
        <w:t xml:space="preserve">was killed in the line of </w:t>
      </w:r>
      <w:proofErr w:type="gramStart"/>
      <w:r w:rsidRPr="00047F7F">
        <w:rPr>
          <w:sz w:val="24"/>
          <w:szCs w:val="24"/>
        </w:rPr>
        <w:t>duty;</w:t>
      </w:r>
      <w:proofErr w:type="gramEnd"/>
    </w:p>
    <w:p w14:paraId="779946EA" w14:textId="77777777" w:rsidR="009A6D6A" w:rsidRPr="00047F7F" w:rsidRDefault="009A6D6A" w:rsidP="009A6D6A">
      <w:pPr>
        <w:pStyle w:val="ListParagraph"/>
        <w:widowControl w:val="0"/>
        <w:numPr>
          <w:ilvl w:val="0"/>
          <w:numId w:val="7"/>
        </w:numPr>
        <w:tabs>
          <w:tab w:val="left" w:pos="1181"/>
        </w:tabs>
        <w:autoSpaceDE w:val="0"/>
        <w:autoSpaceDN w:val="0"/>
        <w:spacing w:after="0" w:line="240" w:lineRule="auto"/>
        <w:ind w:hanging="361"/>
        <w:contextualSpacing w:val="0"/>
        <w:jc w:val="both"/>
        <w:rPr>
          <w:sz w:val="24"/>
          <w:szCs w:val="24"/>
        </w:rPr>
      </w:pPr>
      <w:r w:rsidRPr="00047F7F">
        <w:rPr>
          <w:sz w:val="24"/>
          <w:szCs w:val="24"/>
        </w:rPr>
        <w:t>such</w:t>
      </w:r>
      <w:r w:rsidRPr="00047F7F">
        <w:rPr>
          <w:spacing w:val="-2"/>
          <w:sz w:val="24"/>
          <w:szCs w:val="24"/>
        </w:rPr>
        <w:t xml:space="preserve"> </w:t>
      </w:r>
      <w:r w:rsidRPr="00047F7F">
        <w:rPr>
          <w:sz w:val="24"/>
          <w:szCs w:val="24"/>
        </w:rPr>
        <w:t>deceased</w:t>
      </w:r>
      <w:r w:rsidRPr="00047F7F">
        <w:rPr>
          <w:spacing w:val="-1"/>
          <w:sz w:val="24"/>
          <w:szCs w:val="24"/>
        </w:rPr>
        <w:t xml:space="preserve"> </w:t>
      </w:r>
      <w:r w:rsidRPr="00047F7F">
        <w:rPr>
          <w:sz w:val="24"/>
          <w:szCs w:val="24"/>
        </w:rPr>
        <w:t>volunteer</w:t>
      </w:r>
      <w:r w:rsidRPr="00047F7F">
        <w:rPr>
          <w:spacing w:val="-1"/>
          <w:sz w:val="24"/>
          <w:szCs w:val="24"/>
        </w:rPr>
        <w:t xml:space="preserve"> </w:t>
      </w:r>
      <w:r w:rsidRPr="00047F7F">
        <w:rPr>
          <w:sz w:val="24"/>
          <w:szCs w:val="24"/>
        </w:rPr>
        <w:t>had</w:t>
      </w:r>
      <w:r w:rsidRPr="00047F7F">
        <w:rPr>
          <w:spacing w:val="-1"/>
          <w:sz w:val="24"/>
          <w:szCs w:val="24"/>
        </w:rPr>
        <w:t xml:space="preserve"> </w:t>
      </w:r>
      <w:r w:rsidRPr="00047F7F">
        <w:rPr>
          <w:sz w:val="24"/>
          <w:szCs w:val="24"/>
        </w:rPr>
        <w:t>been</w:t>
      </w:r>
      <w:r w:rsidRPr="00047F7F">
        <w:rPr>
          <w:spacing w:val="1"/>
          <w:sz w:val="24"/>
          <w:szCs w:val="24"/>
        </w:rPr>
        <w:t xml:space="preserve"> </w:t>
      </w:r>
      <w:r w:rsidRPr="00047F7F">
        <w:rPr>
          <w:sz w:val="24"/>
          <w:szCs w:val="24"/>
        </w:rPr>
        <w:t>an</w:t>
      </w:r>
      <w:r w:rsidRPr="00047F7F">
        <w:rPr>
          <w:spacing w:val="-2"/>
          <w:sz w:val="24"/>
          <w:szCs w:val="24"/>
        </w:rPr>
        <w:t xml:space="preserve"> </w:t>
      </w:r>
      <w:r w:rsidRPr="00047F7F">
        <w:rPr>
          <w:sz w:val="24"/>
          <w:szCs w:val="24"/>
        </w:rPr>
        <w:t>enrolled</w:t>
      </w:r>
      <w:r w:rsidRPr="00047F7F">
        <w:rPr>
          <w:spacing w:val="-1"/>
          <w:sz w:val="24"/>
          <w:szCs w:val="24"/>
        </w:rPr>
        <w:t xml:space="preserve"> </w:t>
      </w:r>
      <w:r w:rsidRPr="00047F7F">
        <w:rPr>
          <w:sz w:val="24"/>
          <w:szCs w:val="24"/>
        </w:rPr>
        <w:t>member</w:t>
      </w:r>
      <w:r w:rsidRPr="00047F7F">
        <w:rPr>
          <w:spacing w:val="-3"/>
          <w:sz w:val="24"/>
          <w:szCs w:val="24"/>
        </w:rPr>
        <w:t xml:space="preserve"> </w:t>
      </w:r>
      <w:r w:rsidRPr="00047F7F">
        <w:rPr>
          <w:sz w:val="24"/>
          <w:szCs w:val="24"/>
        </w:rPr>
        <w:t>for</w:t>
      </w:r>
      <w:r w:rsidRPr="00047F7F">
        <w:rPr>
          <w:spacing w:val="-4"/>
          <w:sz w:val="24"/>
          <w:szCs w:val="24"/>
        </w:rPr>
        <w:t xml:space="preserve"> </w:t>
      </w:r>
      <w:r w:rsidRPr="00047F7F">
        <w:rPr>
          <w:sz w:val="24"/>
          <w:szCs w:val="24"/>
        </w:rPr>
        <w:t>at</w:t>
      </w:r>
      <w:r w:rsidRPr="00047F7F">
        <w:rPr>
          <w:spacing w:val="-1"/>
          <w:sz w:val="24"/>
          <w:szCs w:val="24"/>
        </w:rPr>
        <w:t xml:space="preserve"> </w:t>
      </w:r>
      <w:r w:rsidRPr="00047F7F">
        <w:rPr>
          <w:sz w:val="24"/>
          <w:szCs w:val="24"/>
        </w:rPr>
        <w:t>least</w:t>
      </w:r>
      <w:r w:rsidRPr="00047F7F">
        <w:rPr>
          <w:spacing w:val="-1"/>
          <w:sz w:val="24"/>
          <w:szCs w:val="24"/>
        </w:rPr>
        <w:t xml:space="preserve"> </w:t>
      </w:r>
      <w:r w:rsidRPr="00047F7F">
        <w:rPr>
          <w:sz w:val="24"/>
          <w:szCs w:val="24"/>
        </w:rPr>
        <w:t>five</w:t>
      </w:r>
      <w:r w:rsidRPr="00047F7F">
        <w:rPr>
          <w:spacing w:val="-2"/>
          <w:sz w:val="24"/>
          <w:szCs w:val="24"/>
        </w:rPr>
        <w:t xml:space="preserve"> </w:t>
      </w:r>
      <w:r w:rsidRPr="00047F7F">
        <w:rPr>
          <w:sz w:val="24"/>
          <w:szCs w:val="24"/>
        </w:rPr>
        <w:t>(5) years;</w:t>
      </w:r>
      <w:r w:rsidRPr="00047F7F">
        <w:rPr>
          <w:spacing w:val="-1"/>
          <w:sz w:val="24"/>
          <w:szCs w:val="24"/>
        </w:rPr>
        <w:t xml:space="preserve"> </w:t>
      </w:r>
      <w:r w:rsidRPr="00047F7F">
        <w:rPr>
          <w:spacing w:val="-5"/>
          <w:sz w:val="24"/>
          <w:szCs w:val="24"/>
        </w:rPr>
        <w:t>and</w:t>
      </w:r>
    </w:p>
    <w:p w14:paraId="4E426A3B" w14:textId="77777777" w:rsidR="009A6D6A" w:rsidRPr="00047F7F" w:rsidRDefault="009A6D6A" w:rsidP="009A6D6A">
      <w:pPr>
        <w:pStyle w:val="ListParagraph"/>
        <w:widowControl w:val="0"/>
        <w:numPr>
          <w:ilvl w:val="0"/>
          <w:numId w:val="7"/>
        </w:numPr>
        <w:tabs>
          <w:tab w:val="left" w:pos="1181"/>
        </w:tabs>
        <w:autoSpaceDE w:val="0"/>
        <w:autoSpaceDN w:val="0"/>
        <w:spacing w:before="22" w:after="0" w:line="240" w:lineRule="auto"/>
        <w:ind w:hanging="361"/>
        <w:contextualSpacing w:val="0"/>
        <w:jc w:val="both"/>
        <w:rPr>
          <w:sz w:val="24"/>
          <w:szCs w:val="24"/>
        </w:rPr>
      </w:pPr>
      <w:r w:rsidRPr="00047F7F">
        <w:rPr>
          <w:sz w:val="24"/>
          <w:szCs w:val="24"/>
        </w:rPr>
        <w:t>such</w:t>
      </w:r>
      <w:r w:rsidRPr="00047F7F">
        <w:rPr>
          <w:spacing w:val="-2"/>
          <w:sz w:val="24"/>
          <w:szCs w:val="24"/>
        </w:rPr>
        <w:t xml:space="preserve"> </w:t>
      </w:r>
      <w:r w:rsidRPr="00047F7F">
        <w:rPr>
          <w:sz w:val="24"/>
          <w:szCs w:val="24"/>
        </w:rPr>
        <w:t>deceased</w:t>
      </w:r>
      <w:r w:rsidRPr="00047F7F">
        <w:rPr>
          <w:spacing w:val="-1"/>
          <w:sz w:val="24"/>
          <w:szCs w:val="24"/>
        </w:rPr>
        <w:t xml:space="preserve"> </w:t>
      </w:r>
      <w:r w:rsidRPr="00047F7F">
        <w:rPr>
          <w:sz w:val="24"/>
          <w:szCs w:val="24"/>
        </w:rPr>
        <w:t>volunteer had</w:t>
      </w:r>
      <w:r w:rsidRPr="00047F7F">
        <w:rPr>
          <w:spacing w:val="-1"/>
          <w:sz w:val="24"/>
          <w:szCs w:val="24"/>
        </w:rPr>
        <w:t xml:space="preserve"> </w:t>
      </w:r>
      <w:r w:rsidRPr="00047F7F">
        <w:rPr>
          <w:sz w:val="24"/>
          <w:szCs w:val="24"/>
        </w:rPr>
        <w:t>been</w:t>
      </w:r>
      <w:r w:rsidRPr="00047F7F">
        <w:rPr>
          <w:spacing w:val="-2"/>
          <w:sz w:val="24"/>
          <w:szCs w:val="24"/>
        </w:rPr>
        <w:t xml:space="preserve"> </w:t>
      </w:r>
      <w:r w:rsidRPr="00047F7F">
        <w:rPr>
          <w:sz w:val="24"/>
          <w:szCs w:val="24"/>
        </w:rPr>
        <w:t>receiving</w:t>
      </w:r>
      <w:r w:rsidRPr="00047F7F">
        <w:rPr>
          <w:spacing w:val="-1"/>
          <w:sz w:val="24"/>
          <w:szCs w:val="24"/>
        </w:rPr>
        <w:t xml:space="preserve"> </w:t>
      </w:r>
      <w:r w:rsidRPr="00047F7F">
        <w:rPr>
          <w:sz w:val="24"/>
          <w:szCs w:val="24"/>
        </w:rPr>
        <w:t>the</w:t>
      </w:r>
      <w:r w:rsidRPr="00047F7F">
        <w:rPr>
          <w:spacing w:val="-1"/>
          <w:sz w:val="24"/>
          <w:szCs w:val="24"/>
        </w:rPr>
        <w:t xml:space="preserve"> </w:t>
      </w:r>
      <w:r w:rsidRPr="00047F7F">
        <w:rPr>
          <w:sz w:val="24"/>
          <w:szCs w:val="24"/>
        </w:rPr>
        <w:t>exemption</w:t>
      </w:r>
      <w:r w:rsidRPr="00047F7F">
        <w:rPr>
          <w:spacing w:val="-1"/>
          <w:sz w:val="24"/>
          <w:szCs w:val="24"/>
        </w:rPr>
        <w:t xml:space="preserve"> </w:t>
      </w:r>
      <w:r w:rsidRPr="00047F7F">
        <w:rPr>
          <w:sz w:val="24"/>
          <w:szCs w:val="24"/>
        </w:rPr>
        <w:t>prior</w:t>
      </w:r>
      <w:r w:rsidRPr="00047F7F">
        <w:rPr>
          <w:spacing w:val="-1"/>
          <w:sz w:val="24"/>
          <w:szCs w:val="24"/>
        </w:rPr>
        <w:t xml:space="preserve"> </w:t>
      </w:r>
      <w:r w:rsidRPr="00047F7F">
        <w:rPr>
          <w:sz w:val="24"/>
          <w:szCs w:val="24"/>
        </w:rPr>
        <w:t>to</w:t>
      </w:r>
      <w:r w:rsidRPr="00047F7F">
        <w:rPr>
          <w:spacing w:val="-2"/>
          <w:sz w:val="24"/>
          <w:szCs w:val="24"/>
        </w:rPr>
        <w:t xml:space="preserve"> </w:t>
      </w:r>
      <w:r w:rsidRPr="00047F7F">
        <w:rPr>
          <w:sz w:val="24"/>
          <w:szCs w:val="24"/>
        </w:rPr>
        <w:t>his</w:t>
      </w:r>
      <w:r w:rsidRPr="00047F7F">
        <w:rPr>
          <w:spacing w:val="-1"/>
          <w:sz w:val="24"/>
          <w:szCs w:val="24"/>
        </w:rPr>
        <w:t xml:space="preserve"> </w:t>
      </w:r>
      <w:r w:rsidRPr="00047F7F">
        <w:rPr>
          <w:sz w:val="24"/>
          <w:szCs w:val="24"/>
        </w:rPr>
        <w:t>or</w:t>
      </w:r>
      <w:r w:rsidRPr="00047F7F">
        <w:rPr>
          <w:spacing w:val="-1"/>
          <w:sz w:val="24"/>
          <w:szCs w:val="24"/>
        </w:rPr>
        <w:t xml:space="preserve"> </w:t>
      </w:r>
      <w:r w:rsidRPr="00047F7F">
        <w:rPr>
          <w:sz w:val="24"/>
          <w:szCs w:val="24"/>
        </w:rPr>
        <w:t>her</w:t>
      </w:r>
      <w:r w:rsidRPr="00047F7F">
        <w:rPr>
          <w:spacing w:val="-1"/>
          <w:sz w:val="24"/>
          <w:szCs w:val="24"/>
        </w:rPr>
        <w:t xml:space="preserve"> </w:t>
      </w:r>
      <w:r w:rsidRPr="00047F7F">
        <w:rPr>
          <w:spacing w:val="-2"/>
          <w:sz w:val="24"/>
          <w:szCs w:val="24"/>
        </w:rPr>
        <w:t>death, and</w:t>
      </w:r>
    </w:p>
    <w:p w14:paraId="64F23093" w14:textId="77777777" w:rsidR="009A6D6A" w:rsidRPr="00047F7F" w:rsidRDefault="009A6D6A" w:rsidP="009A6D6A">
      <w:pPr>
        <w:pStyle w:val="BodyText"/>
        <w:spacing w:before="9"/>
      </w:pPr>
    </w:p>
    <w:p w14:paraId="3A3E5AC2" w14:textId="77777777" w:rsidR="009A6D6A" w:rsidRPr="00047F7F" w:rsidRDefault="009A6D6A" w:rsidP="009A6D6A">
      <w:pPr>
        <w:pStyle w:val="BodyText"/>
        <w:spacing w:line="259" w:lineRule="auto"/>
        <w:ind w:left="100" w:right="133"/>
      </w:pPr>
      <w:r w:rsidRPr="00047F7F">
        <w:rPr>
          <w:b/>
          <w:bCs/>
        </w:rPr>
        <w:t xml:space="preserve">BE IT </w:t>
      </w:r>
      <w:proofErr w:type="gramStart"/>
      <w:r w:rsidRPr="00047F7F">
        <w:rPr>
          <w:b/>
          <w:bCs/>
        </w:rPr>
        <w:t>FURTHER RESOLVED,</w:t>
      </w:r>
      <w:proofErr w:type="gramEnd"/>
      <w:r w:rsidRPr="00047F7F">
        <w:rPr>
          <w:b/>
          <w:bCs/>
        </w:rPr>
        <w:t xml:space="preserve"> </w:t>
      </w:r>
      <w:r w:rsidRPr="00047F7F">
        <w:t xml:space="preserve">that the property tax exemption authorized by this </w:t>
      </w:r>
      <w:r w:rsidRPr="00047F7F">
        <w:lastRenderedPageBreak/>
        <w:t>Resolution and granted to an enrolled member of an incorporated volunteer fire company, fire department, or incorporated voluntary ambulance</w:t>
      </w:r>
      <w:r w:rsidRPr="00047F7F">
        <w:rPr>
          <w:spacing w:val="-4"/>
        </w:rPr>
        <w:t xml:space="preserve"> </w:t>
      </w:r>
      <w:r w:rsidRPr="00047F7F">
        <w:t>service</w:t>
      </w:r>
      <w:r w:rsidRPr="00047F7F">
        <w:rPr>
          <w:spacing w:val="-4"/>
        </w:rPr>
        <w:t xml:space="preserve"> </w:t>
      </w:r>
      <w:r w:rsidRPr="00047F7F">
        <w:t>shall,</w:t>
      </w:r>
      <w:r w:rsidRPr="00047F7F">
        <w:rPr>
          <w:spacing w:val="-3"/>
        </w:rPr>
        <w:t xml:space="preserve"> </w:t>
      </w:r>
      <w:r w:rsidRPr="00047F7F">
        <w:t>upon</w:t>
      </w:r>
      <w:r w:rsidRPr="00047F7F">
        <w:rPr>
          <w:spacing w:val="-3"/>
        </w:rPr>
        <w:t xml:space="preserve"> </w:t>
      </w:r>
      <w:r w:rsidRPr="00047F7F">
        <w:t>application,</w:t>
      </w:r>
      <w:r w:rsidRPr="00047F7F">
        <w:rPr>
          <w:spacing w:val="-3"/>
        </w:rPr>
        <w:t xml:space="preserve"> </w:t>
      </w:r>
      <w:r w:rsidRPr="00047F7F">
        <w:t>be</w:t>
      </w:r>
      <w:r w:rsidRPr="00047F7F">
        <w:rPr>
          <w:spacing w:val="-4"/>
        </w:rPr>
        <w:t xml:space="preserve"> </w:t>
      </w:r>
      <w:r w:rsidRPr="00047F7F">
        <w:t>continued</w:t>
      </w:r>
      <w:r w:rsidRPr="00047F7F">
        <w:rPr>
          <w:spacing w:val="-3"/>
        </w:rPr>
        <w:t xml:space="preserve"> </w:t>
      </w:r>
      <w:r w:rsidRPr="00047F7F">
        <w:t>to</w:t>
      </w:r>
      <w:r w:rsidRPr="00047F7F">
        <w:rPr>
          <w:spacing w:val="-3"/>
        </w:rPr>
        <w:t xml:space="preserve"> </w:t>
      </w:r>
      <w:r w:rsidRPr="00047F7F">
        <w:t>such</w:t>
      </w:r>
      <w:r w:rsidRPr="00047F7F">
        <w:rPr>
          <w:spacing w:val="-3"/>
        </w:rPr>
        <w:t xml:space="preserve"> </w:t>
      </w:r>
      <w:r w:rsidRPr="00047F7F">
        <w:t>deceased</w:t>
      </w:r>
      <w:r w:rsidRPr="00047F7F">
        <w:rPr>
          <w:spacing w:val="-2"/>
        </w:rPr>
        <w:t xml:space="preserve"> </w:t>
      </w:r>
      <w:r w:rsidRPr="00047F7F">
        <w:t>enrolled</w:t>
      </w:r>
      <w:r w:rsidRPr="00047F7F">
        <w:rPr>
          <w:spacing w:val="-3"/>
        </w:rPr>
        <w:t xml:space="preserve"> </w:t>
      </w:r>
      <w:r w:rsidRPr="00047F7F">
        <w:t>member’s</w:t>
      </w:r>
      <w:r w:rsidRPr="00047F7F">
        <w:rPr>
          <w:spacing w:val="-4"/>
        </w:rPr>
        <w:t xml:space="preserve"> </w:t>
      </w:r>
      <w:r w:rsidRPr="00047F7F">
        <w:t>un-remarried spouse, provided that:</w:t>
      </w:r>
    </w:p>
    <w:p w14:paraId="052C98C6" w14:textId="77777777" w:rsidR="009A6D6A" w:rsidRPr="00047F7F" w:rsidRDefault="009A6D6A" w:rsidP="009A6D6A">
      <w:pPr>
        <w:pStyle w:val="BodyText"/>
        <w:spacing w:before="8"/>
      </w:pPr>
    </w:p>
    <w:p w14:paraId="1AEDA4AC" w14:textId="77777777" w:rsidR="009A6D6A" w:rsidRPr="00047F7F" w:rsidRDefault="009A6D6A" w:rsidP="009A6D6A">
      <w:pPr>
        <w:pStyle w:val="ListParagraph"/>
        <w:widowControl w:val="0"/>
        <w:numPr>
          <w:ilvl w:val="0"/>
          <w:numId w:val="8"/>
        </w:numPr>
        <w:tabs>
          <w:tab w:val="left" w:pos="1181"/>
        </w:tabs>
        <w:autoSpaceDE w:val="0"/>
        <w:autoSpaceDN w:val="0"/>
        <w:spacing w:after="0"/>
        <w:ind w:right="633"/>
        <w:contextualSpacing w:val="0"/>
        <w:jc w:val="both"/>
        <w:rPr>
          <w:sz w:val="24"/>
          <w:szCs w:val="24"/>
        </w:rPr>
      </w:pPr>
      <w:r w:rsidRPr="00047F7F">
        <w:rPr>
          <w:sz w:val="24"/>
          <w:szCs w:val="24"/>
        </w:rPr>
        <w:t>Such</w:t>
      </w:r>
      <w:r w:rsidRPr="00047F7F">
        <w:rPr>
          <w:spacing w:val="-4"/>
          <w:sz w:val="24"/>
          <w:szCs w:val="24"/>
        </w:rPr>
        <w:t xml:space="preserve"> </w:t>
      </w:r>
      <w:r w:rsidRPr="00047F7F">
        <w:rPr>
          <w:sz w:val="24"/>
          <w:szCs w:val="24"/>
        </w:rPr>
        <w:t>un-remarried</w:t>
      </w:r>
      <w:r w:rsidRPr="00047F7F">
        <w:rPr>
          <w:spacing w:val="-4"/>
          <w:sz w:val="24"/>
          <w:szCs w:val="24"/>
        </w:rPr>
        <w:t xml:space="preserve"> </w:t>
      </w:r>
      <w:r w:rsidRPr="00047F7F">
        <w:rPr>
          <w:sz w:val="24"/>
          <w:szCs w:val="24"/>
        </w:rPr>
        <w:t>spouse</w:t>
      </w:r>
      <w:r w:rsidRPr="00047F7F">
        <w:rPr>
          <w:spacing w:val="-5"/>
          <w:sz w:val="24"/>
          <w:szCs w:val="24"/>
        </w:rPr>
        <w:t xml:space="preserve"> </w:t>
      </w:r>
      <w:r w:rsidRPr="00047F7F">
        <w:rPr>
          <w:sz w:val="24"/>
          <w:szCs w:val="24"/>
        </w:rPr>
        <w:t>is</w:t>
      </w:r>
      <w:r w:rsidRPr="00047F7F">
        <w:rPr>
          <w:spacing w:val="-4"/>
          <w:sz w:val="24"/>
          <w:szCs w:val="24"/>
        </w:rPr>
        <w:t xml:space="preserve"> </w:t>
      </w:r>
      <w:r w:rsidRPr="00047F7F">
        <w:rPr>
          <w:sz w:val="24"/>
          <w:szCs w:val="24"/>
        </w:rPr>
        <w:t>certified</w:t>
      </w:r>
      <w:r w:rsidRPr="00047F7F">
        <w:rPr>
          <w:spacing w:val="-4"/>
          <w:sz w:val="24"/>
          <w:szCs w:val="24"/>
        </w:rPr>
        <w:t xml:space="preserve"> </w:t>
      </w:r>
      <w:r w:rsidRPr="00047F7F">
        <w:rPr>
          <w:sz w:val="24"/>
          <w:szCs w:val="24"/>
        </w:rPr>
        <w:t>by</w:t>
      </w:r>
      <w:r w:rsidRPr="00047F7F">
        <w:rPr>
          <w:spacing w:val="-4"/>
          <w:sz w:val="24"/>
          <w:szCs w:val="24"/>
        </w:rPr>
        <w:t xml:space="preserve"> </w:t>
      </w:r>
      <w:r w:rsidRPr="00047F7F">
        <w:rPr>
          <w:sz w:val="24"/>
          <w:szCs w:val="24"/>
        </w:rPr>
        <w:t>the</w:t>
      </w:r>
      <w:r w:rsidRPr="00047F7F">
        <w:rPr>
          <w:spacing w:val="-3"/>
          <w:sz w:val="24"/>
          <w:szCs w:val="24"/>
        </w:rPr>
        <w:t xml:space="preserve"> </w:t>
      </w:r>
      <w:r w:rsidRPr="00047F7F">
        <w:rPr>
          <w:sz w:val="24"/>
          <w:szCs w:val="24"/>
        </w:rPr>
        <w:t>authority</w:t>
      </w:r>
      <w:r w:rsidRPr="00047F7F">
        <w:rPr>
          <w:spacing w:val="-4"/>
          <w:sz w:val="24"/>
          <w:szCs w:val="24"/>
        </w:rPr>
        <w:t xml:space="preserve"> </w:t>
      </w:r>
      <w:r w:rsidRPr="00047F7F">
        <w:rPr>
          <w:sz w:val="24"/>
          <w:szCs w:val="24"/>
        </w:rPr>
        <w:t>having</w:t>
      </w:r>
      <w:r w:rsidRPr="00047F7F">
        <w:rPr>
          <w:spacing w:val="-4"/>
          <w:sz w:val="24"/>
          <w:szCs w:val="24"/>
        </w:rPr>
        <w:t xml:space="preserve"> </w:t>
      </w:r>
      <w:r w:rsidRPr="00047F7F">
        <w:rPr>
          <w:sz w:val="24"/>
          <w:szCs w:val="24"/>
        </w:rPr>
        <w:t>jurisdiction</w:t>
      </w:r>
      <w:r w:rsidRPr="00047F7F">
        <w:rPr>
          <w:spacing w:val="-4"/>
          <w:sz w:val="24"/>
          <w:szCs w:val="24"/>
        </w:rPr>
        <w:t xml:space="preserve"> </w:t>
      </w:r>
      <w:r w:rsidRPr="00047F7F">
        <w:rPr>
          <w:sz w:val="24"/>
          <w:szCs w:val="24"/>
        </w:rPr>
        <w:t>for</w:t>
      </w:r>
      <w:r w:rsidRPr="00047F7F">
        <w:rPr>
          <w:spacing w:val="-5"/>
          <w:sz w:val="24"/>
          <w:szCs w:val="24"/>
        </w:rPr>
        <w:t xml:space="preserve"> </w:t>
      </w:r>
      <w:r w:rsidRPr="00047F7F">
        <w:rPr>
          <w:sz w:val="24"/>
          <w:szCs w:val="24"/>
        </w:rPr>
        <w:t>the incorporated volunteer fire</w:t>
      </w:r>
      <w:r w:rsidRPr="00047F7F">
        <w:rPr>
          <w:spacing w:val="-1"/>
          <w:sz w:val="24"/>
          <w:szCs w:val="24"/>
        </w:rPr>
        <w:t xml:space="preserve"> </w:t>
      </w:r>
      <w:r w:rsidRPr="00047F7F">
        <w:rPr>
          <w:sz w:val="24"/>
          <w:szCs w:val="24"/>
        </w:rPr>
        <w:t xml:space="preserve">company, fire department, or incorporated voluntary ambulance service as an un-remarried spouse of such enrolled </w:t>
      </w:r>
      <w:proofErr w:type="gramStart"/>
      <w:r w:rsidRPr="00047F7F">
        <w:rPr>
          <w:sz w:val="24"/>
          <w:szCs w:val="24"/>
        </w:rPr>
        <w:t>member;</w:t>
      </w:r>
      <w:proofErr w:type="gramEnd"/>
    </w:p>
    <w:p w14:paraId="29D30B90" w14:textId="77777777" w:rsidR="009A6D6A" w:rsidRPr="00047F7F" w:rsidRDefault="009A6D6A" w:rsidP="009A6D6A">
      <w:pPr>
        <w:pStyle w:val="ListParagraph"/>
        <w:widowControl w:val="0"/>
        <w:numPr>
          <w:ilvl w:val="0"/>
          <w:numId w:val="8"/>
        </w:numPr>
        <w:tabs>
          <w:tab w:val="left" w:pos="1181"/>
        </w:tabs>
        <w:autoSpaceDE w:val="0"/>
        <w:autoSpaceDN w:val="0"/>
        <w:spacing w:before="1" w:after="0"/>
        <w:ind w:right="253"/>
        <w:contextualSpacing w:val="0"/>
        <w:jc w:val="both"/>
        <w:rPr>
          <w:sz w:val="24"/>
          <w:szCs w:val="24"/>
        </w:rPr>
      </w:pPr>
      <w:r w:rsidRPr="00047F7F">
        <w:rPr>
          <w:sz w:val="24"/>
          <w:szCs w:val="24"/>
        </w:rPr>
        <w:t>such</w:t>
      </w:r>
      <w:r w:rsidRPr="00047F7F">
        <w:rPr>
          <w:spacing w:val="-4"/>
          <w:sz w:val="24"/>
          <w:szCs w:val="24"/>
        </w:rPr>
        <w:t xml:space="preserve"> </w:t>
      </w:r>
      <w:r w:rsidRPr="00047F7F">
        <w:rPr>
          <w:sz w:val="24"/>
          <w:szCs w:val="24"/>
        </w:rPr>
        <w:t>deceased</w:t>
      </w:r>
      <w:r w:rsidRPr="00047F7F">
        <w:rPr>
          <w:spacing w:val="-4"/>
          <w:sz w:val="24"/>
          <w:szCs w:val="24"/>
        </w:rPr>
        <w:t xml:space="preserve"> </w:t>
      </w:r>
      <w:r w:rsidRPr="00047F7F">
        <w:rPr>
          <w:sz w:val="24"/>
          <w:szCs w:val="24"/>
        </w:rPr>
        <w:t>volunteer</w:t>
      </w:r>
      <w:r w:rsidRPr="00047F7F">
        <w:rPr>
          <w:spacing w:val="-3"/>
          <w:sz w:val="24"/>
          <w:szCs w:val="24"/>
        </w:rPr>
        <w:t xml:space="preserve"> </w:t>
      </w:r>
      <w:r w:rsidRPr="00047F7F">
        <w:rPr>
          <w:sz w:val="24"/>
          <w:szCs w:val="24"/>
        </w:rPr>
        <w:t>had</w:t>
      </w:r>
      <w:r w:rsidRPr="00047F7F">
        <w:rPr>
          <w:spacing w:val="-4"/>
          <w:sz w:val="24"/>
          <w:szCs w:val="24"/>
        </w:rPr>
        <w:t xml:space="preserve"> </w:t>
      </w:r>
      <w:r w:rsidRPr="00047F7F">
        <w:rPr>
          <w:sz w:val="24"/>
          <w:szCs w:val="24"/>
        </w:rPr>
        <w:t>been</w:t>
      </w:r>
      <w:r w:rsidRPr="00047F7F">
        <w:rPr>
          <w:spacing w:val="-2"/>
          <w:sz w:val="24"/>
          <w:szCs w:val="24"/>
        </w:rPr>
        <w:t xml:space="preserve"> </w:t>
      </w:r>
      <w:r w:rsidRPr="00047F7F">
        <w:rPr>
          <w:sz w:val="24"/>
          <w:szCs w:val="24"/>
        </w:rPr>
        <w:t>an</w:t>
      </w:r>
      <w:r w:rsidRPr="00047F7F">
        <w:rPr>
          <w:spacing w:val="-4"/>
          <w:sz w:val="24"/>
          <w:szCs w:val="24"/>
        </w:rPr>
        <w:t xml:space="preserve"> </w:t>
      </w:r>
      <w:r w:rsidRPr="00047F7F">
        <w:rPr>
          <w:sz w:val="24"/>
          <w:szCs w:val="24"/>
        </w:rPr>
        <w:t>enrolled</w:t>
      </w:r>
      <w:r w:rsidRPr="00047F7F">
        <w:rPr>
          <w:spacing w:val="-4"/>
          <w:sz w:val="24"/>
          <w:szCs w:val="24"/>
        </w:rPr>
        <w:t xml:space="preserve"> </w:t>
      </w:r>
      <w:r w:rsidRPr="00047F7F">
        <w:rPr>
          <w:sz w:val="24"/>
          <w:szCs w:val="24"/>
        </w:rPr>
        <w:t>member</w:t>
      </w:r>
      <w:r w:rsidRPr="00047F7F">
        <w:rPr>
          <w:spacing w:val="-6"/>
          <w:sz w:val="24"/>
          <w:szCs w:val="24"/>
        </w:rPr>
        <w:t xml:space="preserve"> </w:t>
      </w:r>
      <w:r w:rsidRPr="00047F7F">
        <w:rPr>
          <w:sz w:val="24"/>
          <w:szCs w:val="24"/>
        </w:rPr>
        <w:t>for</w:t>
      </w:r>
      <w:r w:rsidRPr="00047F7F">
        <w:rPr>
          <w:spacing w:val="-6"/>
          <w:sz w:val="24"/>
          <w:szCs w:val="24"/>
        </w:rPr>
        <w:t xml:space="preserve"> </w:t>
      </w:r>
      <w:r w:rsidRPr="00047F7F">
        <w:rPr>
          <w:sz w:val="24"/>
          <w:szCs w:val="24"/>
        </w:rPr>
        <w:t>at</w:t>
      </w:r>
      <w:r w:rsidRPr="00047F7F">
        <w:rPr>
          <w:spacing w:val="-4"/>
          <w:sz w:val="24"/>
          <w:szCs w:val="24"/>
        </w:rPr>
        <w:t xml:space="preserve"> </w:t>
      </w:r>
      <w:r w:rsidRPr="00047F7F">
        <w:rPr>
          <w:sz w:val="24"/>
          <w:szCs w:val="24"/>
        </w:rPr>
        <w:t>least</w:t>
      </w:r>
      <w:r w:rsidRPr="00047F7F">
        <w:rPr>
          <w:spacing w:val="-4"/>
          <w:sz w:val="24"/>
          <w:szCs w:val="24"/>
        </w:rPr>
        <w:t xml:space="preserve"> </w:t>
      </w:r>
      <w:r w:rsidRPr="00047F7F">
        <w:rPr>
          <w:sz w:val="24"/>
          <w:szCs w:val="24"/>
        </w:rPr>
        <w:t>twenty</w:t>
      </w:r>
      <w:r w:rsidRPr="00047F7F">
        <w:rPr>
          <w:spacing w:val="-4"/>
          <w:sz w:val="24"/>
          <w:szCs w:val="24"/>
        </w:rPr>
        <w:t xml:space="preserve"> </w:t>
      </w:r>
      <w:r w:rsidRPr="00047F7F">
        <w:rPr>
          <w:sz w:val="24"/>
          <w:szCs w:val="24"/>
        </w:rPr>
        <w:t>(20)</w:t>
      </w:r>
      <w:r w:rsidRPr="00047F7F">
        <w:rPr>
          <w:spacing w:val="-4"/>
          <w:sz w:val="24"/>
          <w:szCs w:val="24"/>
        </w:rPr>
        <w:t xml:space="preserve"> </w:t>
      </w:r>
      <w:r w:rsidRPr="00047F7F">
        <w:rPr>
          <w:sz w:val="24"/>
          <w:szCs w:val="24"/>
        </w:rPr>
        <w:t xml:space="preserve">years; </w:t>
      </w:r>
      <w:r w:rsidRPr="00047F7F">
        <w:rPr>
          <w:spacing w:val="-4"/>
          <w:sz w:val="24"/>
          <w:szCs w:val="24"/>
        </w:rPr>
        <w:t>and</w:t>
      </w:r>
    </w:p>
    <w:p w14:paraId="206F6C2E" w14:textId="77777777" w:rsidR="009A6D6A" w:rsidRPr="00047F7F" w:rsidRDefault="009A6D6A" w:rsidP="009A6D6A">
      <w:pPr>
        <w:pStyle w:val="ListParagraph"/>
        <w:widowControl w:val="0"/>
        <w:numPr>
          <w:ilvl w:val="0"/>
          <w:numId w:val="8"/>
        </w:numPr>
        <w:tabs>
          <w:tab w:val="left" w:pos="1181"/>
        </w:tabs>
        <w:autoSpaceDE w:val="0"/>
        <w:autoSpaceDN w:val="0"/>
        <w:spacing w:after="0"/>
        <w:ind w:right="293"/>
        <w:contextualSpacing w:val="0"/>
        <w:jc w:val="both"/>
        <w:rPr>
          <w:sz w:val="24"/>
          <w:szCs w:val="24"/>
        </w:rPr>
      </w:pPr>
      <w:r w:rsidRPr="00047F7F">
        <w:rPr>
          <w:sz w:val="24"/>
          <w:szCs w:val="24"/>
        </w:rPr>
        <w:t>such</w:t>
      </w:r>
      <w:r w:rsidRPr="00047F7F">
        <w:rPr>
          <w:spacing w:val="-4"/>
          <w:sz w:val="24"/>
          <w:szCs w:val="24"/>
        </w:rPr>
        <w:t xml:space="preserve"> </w:t>
      </w:r>
      <w:r w:rsidRPr="00047F7F">
        <w:rPr>
          <w:sz w:val="24"/>
          <w:szCs w:val="24"/>
        </w:rPr>
        <w:t>deceased</w:t>
      </w:r>
      <w:r w:rsidRPr="00047F7F">
        <w:rPr>
          <w:spacing w:val="-4"/>
          <w:sz w:val="24"/>
          <w:szCs w:val="24"/>
        </w:rPr>
        <w:t xml:space="preserve"> </w:t>
      </w:r>
      <w:r w:rsidRPr="00047F7F">
        <w:rPr>
          <w:sz w:val="24"/>
          <w:szCs w:val="24"/>
        </w:rPr>
        <w:t>volunteer</w:t>
      </w:r>
      <w:r w:rsidRPr="00047F7F">
        <w:rPr>
          <w:spacing w:val="-3"/>
          <w:sz w:val="24"/>
          <w:szCs w:val="24"/>
        </w:rPr>
        <w:t xml:space="preserve"> </w:t>
      </w:r>
      <w:r w:rsidRPr="00047F7F">
        <w:rPr>
          <w:sz w:val="24"/>
          <w:szCs w:val="24"/>
        </w:rPr>
        <w:t>and</w:t>
      </w:r>
      <w:r w:rsidRPr="00047F7F">
        <w:rPr>
          <w:spacing w:val="-4"/>
          <w:sz w:val="24"/>
          <w:szCs w:val="24"/>
        </w:rPr>
        <w:t xml:space="preserve"> </w:t>
      </w:r>
      <w:r w:rsidRPr="00047F7F">
        <w:rPr>
          <w:sz w:val="24"/>
          <w:szCs w:val="24"/>
        </w:rPr>
        <w:t>un-remarried</w:t>
      </w:r>
      <w:r w:rsidRPr="00047F7F">
        <w:rPr>
          <w:spacing w:val="-4"/>
          <w:sz w:val="24"/>
          <w:szCs w:val="24"/>
        </w:rPr>
        <w:t xml:space="preserve"> </w:t>
      </w:r>
      <w:r w:rsidRPr="00047F7F">
        <w:rPr>
          <w:sz w:val="24"/>
          <w:szCs w:val="24"/>
        </w:rPr>
        <w:t>spouse</w:t>
      </w:r>
      <w:r w:rsidRPr="00047F7F">
        <w:rPr>
          <w:spacing w:val="-3"/>
          <w:sz w:val="24"/>
          <w:szCs w:val="24"/>
        </w:rPr>
        <w:t xml:space="preserve"> </w:t>
      </w:r>
      <w:r w:rsidRPr="00047F7F">
        <w:rPr>
          <w:sz w:val="24"/>
          <w:szCs w:val="24"/>
        </w:rPr>
        <w:t>had</w:t>
      </w:r>
      <w:r w:rsidRPr="00047F7F">
        <w:rPr>
          <w:spacing w:val="-4"/>
          <w:sz w:val="24"/>
          <w:szCs w:val="24"/>
        </w:rPr>
        <w:t xml:space="preserve"> </w:t>
      </w:r>
      <w:r w:rsidRPr="00047F7F">
        <w:rPr>
          <w:sz w:val="24"/>
          <w:szCs w:val="24"/>
        </w:rPr>
        <w:t>been</w:t>
      </w:r>
      <w:r w:rsidRPr="00047F7F">
        <w:rPr>
          <w:spacing w:val="-4"/>
          <w:sz w:val="24"/>
          <w:szCs w:val="24"/>
        </w:rPr>
        <w:t xml:space="preserve"> </w:t>
      </w:r>
      <w:r w:rsidRPr="00047F7F">
        <w:rPr>
          <w:sz w:val="24"/>
          <w:szCs w:val="24"/>
        </w:rPr>
        <w:t>receiving</w:t>
      </w:r>
      <w:r w:rsidRPr="00047F7F">
        <w:rPr>
          <w:spacing w:val="-4"/>
          <w:sz w:val="24"/>
          <w:szCs w:val="24"/>
        </w:rPr>
        <w:t xml:space="preserve"> </w:t>
      </w:r>
      <w:r w:rsidRPr="00047F7F">
        <w:rPr>
          <w:sz w:val="24"/>
          <w:szCs w:val="24"/>
        </w:rPr>
        <w:t>the</w:t>
      </w:r>
      <w:r w:rsidRPr="00047F7F">
        <w:rPr>
          <w:spacing w:val="-4"/>
          <w:sz w:val="24"/>
          <w:szCs w:val="24"/>
        </w:rPr>
        <w:t xml:space="preserve"> </w:t>
      </w:r>
      <w:r w:rsidRPr="00047F7F">
        <w:rPr>
          <w:sz w:val="24"/>
          <w:szCs w:val="24"/>
        </w:rPr>
        <w:t>exemption for such property prior to the death of such volunteer, and</w:t>
      </w:r>
    </w:p>
    <w:p w14:paraId="6D95E485" w14:textId="77777777" w:rsidR="009A6D6A" w:rsidRPr="00047F7F" w:rsidRDefault="009A6D6A" w:rsidP="009A6D6A">
      <w:pPr>
        <w:pStyle w:val="BodyText"/>
        <w:spacing w:line="259" w:lineRule="auto"/>
        <w:ind w:right="50"/>
        <w:rPr>
          <w:spacing w:val="40"/>
        </w:rPr>
      </w:pPr>
    </w:p>
    <w:p w14:paraId="2A6CAAEB" w14:textId="77777777" w:rsidR="009A6D6A" w:rsidRPr="00047F7F" w:rsidRDefault="009A6D6A" w:rsidP="009A6D6A">
      <w:pPr>
        <w:pStyle w:val="BodyText"/>
        <w:spacing w:line="259" w:lineRule="auto"/>
        <w:ind w:left="100" w:right="50"/>
      </w:pPr>
      <w:r w:rsidRPr="00047F7F">
        <w:rPr>
          <w:b/>
          <w:bCs/>
        </w:rPr>
        <w:t xml:space="preserve">BE IT </w:t>
      </w:r>
      <w:proofErr w:type="gramStart"/>
      <w:r w:rsidRPr="00047F7F">
        <w:rPr>
          <w:b/>
          <w:bCs/>
        </w:rPr>
        <w:t>FURTHER RESOLVED,</w:t>
      </w:r>
      <w:proofErr w:type="gramEnd"/>
      <w:r w:rsidRPr="00047F7F">
        <w:t xml:space="preserve"> that an application form</w:t>
      </w:r>
      <w:r w:rsidRPr="00047F7F">
        <w:rPr>
          <w:spacing w:val="-3"/>
        </w:rPr>
        <w:t xml:space="preserve"> </w:t>
      </w:r>
      <w:r w:rsidRPr="00047F7F">
        <w:t>for</w:t>
      </w:r>
      <w:r w:rsidRPr="00047F7F">
        <w:rPr>
          <w:spacing w:val="-3"/>
        </w:rPr>
        <w:t xml:space="preserve"> </w:t>
      </w:r>
      <w:r w:rsidRPr="00047F7F">
        <w:t>such</w:t>
      </w:r>
      <w:r w:rsidRPr="00047F7F">
        <w:rPr>
          <w:spacing w:val="-3"/>
        </w:rPr>
        <w:t xml:space="preserve"> </w:t>
      </w:r>
      <w:r w:rsidRPr="00047F7F">
        <w:t>exemption</w:t>
      </w:r>
      <w:r w:rsidRPr="00047F7F">
        <w:rPr>
          <w:spacing w:val="-3"/>
        </w:rPr>
        <w:t xml:space="preserve"> and a certification provided by the appropriate authority having jurisdiction </w:t>
      </w:r>
      <w:r w:rsidRPr="00047F7F">
        <w:t>shall</w:t>
      </w:r>
      <w:r w:rsidRPr="00047F7F">
        <w:rPr>
          <w:spacing w:val="-3"/>
        </w:rPr>
        <w:t xml:space="preserve"> </w:t>
      </w:r>
      <w:r w:rsidRPr="00047F7F">
        <w:t>be</w:t>
      </w:r>
      <w:r w:rsidRPr="00047F7F">
        <w:rPr>
          <w:spacing w:val="-4"/>
        </w:rPr>
        <w:t xml:space="preserve"> </w:t>
      </w:r>
      <w:r w:rsidRPr="00047F7F">
        <w:t>filed</w:t>
      </w:r>
      <w:r w:rsidRPr="00047F7F">
        <w:rPr>
          <w:spacing w:val="-3"/>
        </w:rPr>
        <w:t xml:space="preserve"> </w:t>
      </w:r>
      <w:r w:rsidRPr="00047F7F">
        <w:t>with</w:t>
      </w:r>
      <w:r w:rsidRPr="00047F7F">
        <w:rPr>
          <w:spacing w:val="-3"/>
        </w:rPr>
        <w:t xml:space="preserve"> </w:t>
      </w:r>
      <w:r w:rsidRPr="00047F7F">
        <w:t>the</w:t>
      </w:r>
      <w:r w:rsidRPr="00047F7F">
        <w:rPr>
          <w:spacing w:val="-4"/>
        </w:rPr>
        <w:t xml:space="preserve"> </w:t>
      </w:r>
      <w:r w:rsidRPr="00047F7F">
        <w:t>Assessor for the Town</w:t>
      </w:r>
      <w:r w:rsidRPr="00047F7F">
        <w:rPr>
          <w:spacing w:val="-3"/>
        </w:rPr>
        <w:t xml:space="preserve"> </w:t>
      </w:r>
      <w:r w:rsidRPr="00047F7F">
        <w:t>on</w:t>
      </w:r>
      <w:r w:rsidRPr="00047F7F">
        <w:rPr>
          <w:spacing w:val="-3"/>
        </w:rPr>
        <w:t xml:space="preserve"> </w:t>
      </w:r>
      <w:r w:rsidRPr="00047F7F">
        <w:t>or before the taxable status date of each year or as otherwise required as prescribed by New York State, and</w:t>
      </w:r>
    </w:p>
    <w:p w14:paraId="25E5C2BA" w14:textId="77777777" w:rsidR="009A6D6A" w:rsidRPr="00047F7F" w:rsidRDefault="009A6D6A" w:rsidP="009A6D6A">
      <w:pPr>
        <w:pStyle w:val="BodyText"/>
        <w:spacing w:line="259" w:lineRule="auto"/>
        <w:ind w:left="100" w:right="133"/>
        <w:rPr>
          <w:spacing w:val="40"/>
        </w:rPr>
      </w:pPr>
    </w:p>
    <w:p w14:paraId="7A6C2CBD" w14:textId="77777777" w:rsidR="009A6D6A" w:rsidRPr="00047F7F" w:rsidRDefault="009A6D6A" w:rsidP="009A6D6A">
      <w:pPr>
        <w:pStyle w:val="BodyText"/>
        <w:spacing w:line="259" w:lineRule="auto"/>
        <w:ind w:left="100" w:right="133"/>
      </w:pPr>
      <w:r w:rsidRPr="00047F7F">
        <w:rPr>
          <w:b/>
          <w:bCs/>
        </w:rPr>
        <w:t xml:space="preserve">BE IT </w:t>
      </w:r>
      <w:proofErr w:type="gramStart"/>
      <w:r w:rsidRPr="00047F7F">
        <w:rPr>
          <w:b/>
          <w:bCs/>
        </w:rPr>
        <w:t>FURTHER RESOLVED,</w:t>
      </w:r>
      <w:proofErr w:type="gramEnd"/>
      <w:r w:rsidRPr="00047F7F">
        <w:t xml:space="preserve"> that no applicant who is a volunteer firefighter or volunteer ambulance</w:t>
      </w:r>
      <w:r w:rsidRPr="00047F7F">
        <w:rPr>
          <w:spacing w:val="-4"/>
        </w:rPr>
        <w:t xml:space="preserve"> </w:t>
      </w:r>
      <w:r w:rsidRPr="00047F7F">
        <w:t>worker</w:t>
      </w:r>
      <w:r w:rsidRPr="00047F7F">
        <w:rPr>
          <w:spacing w:val="-2"/>
        </w:rPr>
        <w:t xml:space="preserve"> </w:t>
      </w:r>
      <w:r w:rsidRPr="00047F7F">
        <w:t>who</w:t>
      </w:r>
      <w:r w:rsidRPr="00047F7F">
        <w:rPr>
          <w:spacing w:val="-3"/>
        </w:rPr>
        <w:t xml:space="preserve"> </w:t>
      </w:r>
      <w:r w:rsidRPr="00047F7F">
        <w:t>by</w:t>
      </w:r>
      <w:r w:rsidRPr="00047F7F">
        <w:rPr>
          <w:spacing w:val="-3"/>
        </w:rPr>
        <w:t xml:space="preserve"> </w:t>
      </w:r>
      <w:r w:rsidRPr="00047F7F">
        <w:t>reason</w:t>
      </w:r>
      <w:r w:rsidRPr="00047F7F">
        <w:rPr>
          <w:spacing w:val="-3"/>
        </w:rPr>
        <w:t xml:space="preserve"> </w:t>
      </w:r>
      <w:r w:rsidRPr="00047F7F">
        <w:t>of</w:t>
      </w:r>
      <w:r w:rsidRPr="00047F7F">
        <w:rPr>
          <w:spacing w:val="-3"/>
        </w:rPr>
        <w:t xml:space="preserve"> </w:t>
      </w:r>
      <w:r w:rsidRPr="00047F7F">
        <w:t>such</w:t>
      </w:r>
      <w:r w:rsidRPr="00047F7F">
        <w:rPr>
          <w:spacing w:val="-3"/>
        </w:rPr>
        <w:t xml:space="preserve"> </w:t>
      </w:r>
      <w:r w:rsidRPr="00047F7F">
        <w:t>status</w:t>
      </w:r>
      <w:r w:rsidRPr="00047F7F">
        <w:rPr>
          <w:spacing w:val="-3"/>
        </w:rPr>
        <w:t xml:space="preserve"> </w:t>
      </w:r>
      <w:r w:rsidRPr="00047F7F">
        <w:t>is</w:t>
      </w:r>
      <w:r w:rsidRPr="00047F7F">
        <w:rPr>
          <w:spacing w:val="-3"/>
        </w:rPr>
        <w:t xml:space="preserve"> </w:t>
      </w:r>
      <w:r w:rsidRPr="00047F7F">
        <w:t>receiving</w:t>
      </w:r>
      <w:r w:rsidRPr="00047F7F">
        <w:rPr>
          <w:spacing w:val="-3"/>
        </w:rPr>
        <w:t xml:space="preserve"> </w:t>
      </w:r>
      <w:r w:rsidRPr="00047F7F">
        <w:t>any</w:t>
      </w:r>
      <w:r w:rsidRPr="00047F7F">
        <w:rPr>
          <w:spacing w:val="-3"/>
        </w:rPr>
        <w:t xml:space="preserve"> </w:t>
      </w:r>
      <w:r w:rsidRPr="00047F7F">
        <w:t>benefit</w:t>
      </w:r>
      <w:r w:rsidRPr="00047F7F">
        <w:rPr>
          <w:spacing w:val="-3"/>
        </w:rPr>
        <w:t xml:space="preserve"> </w:t>
      </w:r>
      <w:r w:rsidRPr="00047F7F">
        <w:t>under</w:t>
      </w:r>
      <w:r w:rsidRPr="00047F7F">
        <w:rPr>
          <w:spacing w:val="-3"/>
        </w:rPr>
        <w:t xml:space="preserve"> </w:t>
      </w:r>
      <w:r w:rsidRPr="00047F7F">
        <w:t>the</w:t>
      </w:r>
      <w:r w:rsidRPr="00047F7F">
        <w:rPr>
          <w:spacing w:val="-5"/>
        </w:rPr>
        <w:t xml:space="preserve"> </w:t>
      </w:r>
      <w:r w:rsidRPr="00047F7F">
        <w:t>provisions</w:t>
      </w:r>
      <w:r w:rsidRPr="00047F7F">
        <w:rPr>
          <w:spacing w:val="-3"/>
        </w:rPr>
        <w:t xml:space="preserve"> </w:t>
      </w:r>
      <w:r w:rsidRPr="00047F7F">
        <w:t>of Article 4 of the state Real Property Tax Law on the effective date of this Resolution shall suffer any diminution of such benefit because of the provisions of this Resolution, and</w:t>
      </w:r>
    </w:p>
    <w:p w14:paraId="22FD4054" w14:textId="77777777" w:rsidR="009A6D6A" w:rsidRPr="00047F7F" w:rsidRDefault="009A6D6A" w:rsidP="009A6D6A">
      <w:pPr>
        <w:pStyle w:val="BodyText"/>
        <w:spacing w:line="259" w:lineRule="auto"/>
        <w:ind w:left="100" w:right="133"/>
      </w:pPr>
    </w:p>
    <w:p w14:paraId="68999F1E" w14:textId="77777777" w:rsidR="009A6D6A" w:rsidRPr="00047F7F" w:rsidRDefault="009A6D6A" w:rsidP="009A6D6A">
      <w:pPr>
        <w:pStyle w:val="BodyText"/>
        <w:spacing w:line="259" w:lineRule="auto"/>
        <w:ind w:left="100" w:right="133"/>
        <w:rPr>
          <w:spacing w:val="-2"/>
        </w:rPr>
      </w:pPr>
      <w:r w:rsidRPr="00047F7F">
        <w:rPr>
          <w:b/>
          <w:bCs/>
        </w:rPr>
        <w:t xml:space="preserve">BE IT </w:t>
      </w:r>
      <w:proofErr w:type="gramStart"/>
      <w:r w:rsidRPr="00047F7F">
        <w:rPr>
          <w:b/>
          <w:bCs/>
        </w:rPr>
        <w:t>FURTHER RESOLVED,</w:t>
      </w:r>
      <w:proofErr w:type="gramEnd"/>
      <w:r w:rsidRPr="00047F7F">
        <w:rPr>
          <w:b/>
          <w:bCs/>
        </w:rPr>
        <w:t xml:space="preserve"> </w:t>
      </w:r>
      <w:r w:rsidRPr="00047F7F">
        <w:t>that this</w:t>
      </w:r>
      <w:r w:rsidRPr="00047F7F">
        <w:rPr>
          <w:spacing w:val="-2"/>
        </w:rPr>
        <w:t xml:space="preserve"> Resolution </w:t>
      </w:r>
      <w:r w:rsidRPr="00047F7F">
        <w:t>shall</w:t>
      </w:r>
      <w:r w:rsidRPr="00047F7F">
        <w:rPr>
          <w:spacing w:val="-2"/>
        </w:rPr>
        <w:t xml:space="preserve"> </w:t>
      </w:r>
      <w:r w:rsidRPr="00047F7F">
        <w:t>take</w:t>
      </w:r>
      <w:r w:rsidRPr="00047F7F">
        <w:rPr>
          <w:spacing w:val="-4"/>
        </w:rPr>
        <w:t xml:space="preserve"> </w:t>
      </w:r>
      <w:r w:rsidRPr="00047F7F">
        <w:t>effect</w:t>
      </w:r>
      <w:r w:rsidRPr="00047F7F">
        <w:rPr>
          <w:spacing w:val="-2"/>
        </w:rPr>
        <w:t xml:space="preserve"> </w:t>
      </w:r>
      <w:r w:rsidRPr="00047F7F">
        <w:t>immediately</w:t>
      </w:r>
      <w:r w:rsidRPr="00047F7F">
        <w:rPr>
          <w:spacing w:val="-2"/>
        </w:rPr>
        <w:t>.</w:t>
      </w:r>
    </w:p>
    <w:p w14:paraId="687A4279" w14:textId="77777777" w:rsidR="009A6D6A" w:rsidRPr="00047F7F" w:rsidRDefault="009A6D6A" w:rsidP="009A6D6A">
      <w:pPr>
        <w:pStyle w:val="BodyText"/>
        <w:spacing w:line="259" w:lineRule="auto"/>
        <w:ind w:left="100" w:right="133"/>
      </w:pPr>
    </w:p>
    <w:p w14:paraId="35551079" w14:textId="77777777" w:rsidR="009A6D6A" w:rsidRPr="00047F7F" w:rsidRDefault="009A6D6A" w:rsidP="009A6D6A">
      <w:pPr>
        <w:pStyle w:val="BodyText"/>
        <w:rPr>
          <w:bCs/>
        </w:rPr>
      </w:pPr>
      <w:r w:rsidRPr="00047F7F">
        <w:rPr>
          <w:bCs/>
        </w:rPr>
        <w:t xml:space="preserve">Motion to adopt the Resolution made by </w:t>
      </w:r>
      <w:r>
        <w:rPr>
          <w:bCs/>
        </w:rPr>
        <w:t>Commissioner</w:t>
      </w:r>
      <w:r w:rsidRPr="00047F7F">
        <w:rPr>
          <w:bCs/>
        </w:rPr>
        <w:t>__________.</w:t>
      </w:r>
    </w:p>
    <w:p w14:paraId="1B65B6BE" w14:textId="77777777" w:rsidR="009A6D6A" w:rsidRPr="00047F7F" w:rsidRDefault="009A6D6A" w:rsidP="009A6D6A">
      <w:pPr>
        <w:pStyle w:val="BodyText"/>
        <w:rPr>
          <w:bCs/>
        </w:rPr>
      </w:pPr>
      <w:r w:rsidRPr="00047F7F">
        <w:rPr>
          <w:bCs/>
        </w:rPr>
        <w:tab/>
        <w:t xml:space="preserve">Seconded by </w:t>
      </w:r>
      <w:r>
        <w:rPr>
          <w:bCs/>
        </w:rPr>
        <w:t>Commissioner</w:t>
      </w:r>
      <w:r w:rsidRPr="00047F7F">
        <w:rPr>
          <w:bCs/>
        </w:rPr>
        <w:t>______________.</w:t>
      </w:r>
    </w:p>
    <w:p w14:paraId="28206720" w14:textId="77777777" w:rsidR="009A6D6A" w:rsidRPr="00047F7F" w:rsidRDefault="009A6D6A" w:rsidP="009A6D6A">
      <w:pPr>
        <w:pStyle w:val="BodyText"/>
        <w:rPr>
          <w:bCs/>
        </w:rPr>
      </w:pPr>
      <w:r w:rsidRPr="00047F7F">
        <w:rPr>
          <w:bCs/>
        </w:rPr>
        <w:tab/>
      </w:r>
    </w:p>
    <w:p w14:paraId="7E20F0C4" w14:textId="77777777" w:rsidR="009A6D6A" w:rsidRPr="00047F7F" w:rsidRDefault="009A6D6A" w:rsidP="009A6D6A">
      <w:pPr>
        <w:pStyle w:val="BodyText"/>
        <w:rPr>
          <w:bCs/>
        </w:rPr>
      </w:pPr>
      <w:r w:rsidRPr="00047F7F">
        <w:rPr>
          <w:bCs/>
        </w:rPr>
        <w:tab/>
        <w:t>On the Motion</w:t>
      </w:r>
    </w:p>
    <w:p w14:paraId="50C18D9B" w14:textId="77777777" w:rsidR="009A6D6A" w:rsidRPr="00047F7F" w:rsidRDefault="009A6D6A" w:rsidP="009A6D6A">
      <w:r w:rsidRPr="00047F7F">
        <w:tab/>
      </w:r>
      <w:r w:rsidRPr="00047F7F">
        <w:tab/>
      </w:r>
      <w:r w:rsidRPr="00047F7F">
        <w:tab/>
      </w:r>
      <w:r w:rsidRPr="00047F7F">
        <w:tab/>
      </w:r>
    </w:p>
    <w:p w14:paraId="2C625DA2" w14:textId="77777777" w:rsidR="009A6D6A" w:rsidRPr="00047F7F" w:rsidRDefault="009A6D6A" w:rsidP="009A6D6A">
      <w:r w:rsidRPr="00047F7F">
        <w:tab/>
      </w:r>
      <w:r>
        <w:t>Commissioner</w:t>
      </w:r>
      <w:r w:rsidRPr="00047F7F">
        <w:t>______________</w:t>
      </w:r>
      <w:r w:rsidRPr="00047F7F">
        <w:tab/>
      </w:r>
      <w:r w:rsidRPr="00047F7F">
        <w:tab/>
      </w:r>
      <w:r w:rsidRPr="00047F7F">
        <w:rPr>
          <w:u w:val="single"/>
        </w:rPr>
        <w:t xml:space="preserve">           </w:t>
      </w:r>
      <w:r w:rsidRPr="00047F7F">
        <w:t>Aye</w:t>
      </w:r>
      <w:r w:rsidRPr="00047F7F">
        <w:tab/>
      </w:r>
      <w:r w:rsidRPr="00047F7F">
        <w:tab/>
        <w:t>_____Nay</w:t>
      </w:r>
    </w:p>
    <w:p w14:paraId="53D52DA8" w14:textId="77777777" w:rsidR="009A6D6A" w:rsidRPr="00047F7F" w:rsidRDefault="009A6D6A" w:rsidP="009A6D6A">
      <w:r w:rsidRPr="00047F7F">
        <w:tab/>
      </w:r>
      <w:r>
        <w:t>Commissioner</w:t>
      </w:r>
      <w:r w:rsidRPr="00047F7F">
        <w:t>______________</w:t>
      </w:r>
      <w:r w:rsidRPr="00047F7F">
        <w:tab/>
      </w:r>
      <w:r w:rsidRPr="00047F7F">
        <w:tab/>
      </w:r>
      <w:r w:rsidRPr="00047F7F">
        <w:rPr>
          <w:u w:val="single"/>
        </w:rPr>
        <w:t xml:space="preserve">           </w:t>
      </w:r>
      <w:r w:rsidRPr="00047F7F">
        <w:t>Aye</w:t>
      </w:r>
      <w:r w:rsidRPr="00047F7F">
        <w:tab/>
      </w:r>
      <w:r w:rsidRPr="00047F7F">
        <w:tab/>
        <w:t>_____Nay</w:t>
      </w:r>
    </w:p>
    <w:p w14:paraId="6398A9E6" w14:textId="77777777" w:rsidR="009A6D6A" w:rsidRPr="00047F7F" w:rsidRDefault="009A6D6A" w:rsidP="009A6D6A">
      <w:r w:rsidRPr="00047F7F">
        <w:tab/>
      </w:r>
      <w:r>
        <w:t>Commissioner</w:t>
      </w:r>
      <w:r w:rsidRPr="00047F7F">
        <w:t>______________</w:t>
      </w:r>
      <w:r w:rsidRPr="00047F7F">
        <w:tab/>
      </w:r>
      <w:r w:rsidRPr="00047F7F">
        <w:tab/>
        <w:t xml:space="preserve"> </w:t>
      </w:r>
      <w:r w:rsidRPr="00047F7F">
        <w:rPr>
          <w:u w:val="single"/>
        </w:rPr>
        <w:t xml:space="preserve">          </w:t>
      </w:r>
      <w:r w:rsidRPr="00047F7F">
        <w:t>Aye</w:t>
      </w:r>
      <w:r w:rsidRPr="00047F7F">
        <w:tab/>
      </w:r>
      <w:r w:rsidRPr="00047F7F">
        <w:tab/>
        <w:t>_____Nay</w:t>
      </w:r>
      <w:r w:rsidRPr="00047F7F">
        <w:tab/>
      </w:r>
    </w:p>
    <w:p w14:paraId="02AE92F1" w14:textId="77777777" w:rsidR="009A6D6A" w:rsidRPr="00047F7F" w:rsidRDefault="009A6D6A" w:rsidP="009A6D6A">
      <w:r w:rsidRPr="00047F7F">
        <w:tab/>
      </w:r>
      <w:r>
        <w:t>Commissioner</w:t>
      </w:r>
      <w:r w:rsidRPr="00047F7F">
        <w:t>______________</w:t>
      </w:r>
      <w:r w:rsidRPr="00047F7F">
        <w:tab/>
      </w:r>
      <w:r w:rsidRPr="00047F7F">
        <w:tab/>
        <w:t xml:space="preserve"> _____Aye</w:t>
      </w:r>
      <w:r w:rsidRPr="00047F7F">
        <w:tab/>
      </w:r>
      <w:r w:rsidRPr="00047F7F">
        <w:tab/>
        <w:t>_____Nay</w:t>
      </w:r>
    </w:p>
    <w:p w14:paraId="2503B4B8" w14:textId="77777777" w:rsidR="009A6D6A" w:rsidRPr="00047F7F" w:rsidRDefault="009A6D6A" w:rsidP="009A6D6A">
      <w:r w:rsidRPr="00047F7F">
        <w:tab/>
      </w:r>
      <w:r>
        <w:t>Commissioner</w:t>
      </w:r>
      <w:r w:rsidRPr="00047F7F">
        <w:t>______________</w:t>
      </w:r>
      <w:r w:rsidRPr="00047F7F">
        <w:tab/>
      </w:r>
      <w:r w:rsidRPr="00047F7F">
        <w:tab/>
      </w:r>
      <w:r w:rsidRPr="00047F7F">
        <w:rPr>
          <w:u w:val="single"/>
        </w:rPr>
        <w:t xml:space="preserve">           </w:t>
      </w:r>
      <w:r w:rsidRPr="00047F7F">
        <w:t>Aye</w:t>
      </w:r>
      <w:r w:rsidRPr="00047F7F">
        <w:tab/>
      </w:r>
      <w:r w:rsidRPr="00047F7F">
        <w:tab/>
        <w:t>_____Nay</w:t>
      </w:r>
      <w:r w:rsidRPr="00047F7F">
        <w:tab/>
      </w:r>
    </w:p>
    <w:p w14:paraId="1A38C9CB" w14:textId="77777777" w:rsidR="009A6D6A" w:rsidRPr="00047F7F" w:rsidRDefault="009A6D6A" w:rsidP="009A6D6A"/>
    <w:p w14:paraId="0FA22726" w14:textId="77777777" w:rsidR="009A6D6A" w:rsidRPr="00047F7F" w:rsidRDefault="009A6D6A" w:rsidP="009A6D6A"/>
    <w:p w14:paraId="5AC48B55" w14:textId="77777777" w:rsidR="009A6D6A" w:rsidRPr="00047F7F" w:rsidRDefault="009A6D6A" w:rsidP="009A6D6A">
      <w:r w:rsidRPr="00047F7F">
        <w:tab/>
        <w:t>The Resolution was adopted.</w:t>
      </w:r>
      <w:r w:rsidRPr="00047F7F">
        <w:tab/>
      </w:r>
    </w:p>
    <w:p w14:paraId="4122345D" w14:textId="77777777" w:rsidR="009A6D6A" w:rsidRPr="00047F7F" w:rsidRDefault="009A6D6A" w:rsidP="009A6D6A">
      <w:r w:rsidRPr="00047F7F">
        <w:tab/>
        <w:t>Dated:</w:t>
      </w:r>
      <w:r>
        <w:t xml:space="preserve"> February 16,</w:t>
      </w:r>
      <w:r w:rsidRPr="00047F7F">
        <w:t xml:space="preserve"> 2023</w:t>
      </w:r>
      <w:r w:rsidRPr="00047F7F">
        <w:tab/>
      </w:r>
      <w:r w:rsidRPr="00047F7F">
        <w:tab/>
      </w:r>
      <w:r w:rsidRPr="00047F7F">
        <w:tab/>
      </w:r>
      <w:r w:rsidRPr="00047F7F">
        <w:tab/>
      </w:r>
      <w:r w:rsidRPr="00047F7F">
        <w:tab/>
      </w:r>
      <w:r w:rsidRPr="00047F7F">
        <w:tab/>
      </w:r>
      <w:r w:rsidRPr="00047F7F">
        <w:tab/>
      </w:r>
    </w:p>
    <w:p w14:paraId="583FB09F" w14:textId="77777777" w:rsidR="009A6D6A" w:rsidRPr="00047F7F" w:rsidRDefault="009A6D6A" w:rsidP="009A6D6A">
      <w:pPr>
        <w:ind w:firstLine="720"/>
      </w:pPr>
      <w:r>
        <w:t>Breann Parseghian</w:t>
      </w:r>
      <w:r w:rsidRPr="00047F7F">
        <w:t xml:space="preserve">, </w:t>
      </w:r>
      <w:r>
        <w:t>Secretary</w:t>
      </w:r>
    </w:p>
    <w:p w14:paraId="1E679FA0" w14:textId="77777777" w:rsidR="009A6D6A" w:rsidRPr="00047F7F" w:rsidRDefault="009A6D6A" w:rsidP="009A6D6A">
      <w:pPr>
        <w:pStyle w:val="BodyText"/>
        <w:spacing w:line="259" w:lineRule="auto"/>
        <w:ind w:left="100" w:right="133"/>
      </w:pPr>
      <w:r w:rsidRPr="00047F7F">
        <w:tab/>
      </w:r>
      <w:r>
        <w:t>Jonesville Fire</w:t>
      </w:r>
      <w:r w:rsidRPr="00047F7F">
        <w:t xml:space="preserve"> District</w:t>
      </w:r>
    </w:p>
    <w:p w14:paraId="6C57A44E" w14:textId="0FC522BC" w:rsidR="00A51547" w:rsidRPr="00C62884" w:rsidRDefault="00A51547" w:rsidP="00A51547">
      <w:pPr>
        <w:pStyle w:val="Title"/>
        <w:spacing w:before="0"/>
        <w:ind w:left="0" w:right="389"/>
        <w:jc w:val="both"/>
        <w:rPr>
          <w:rFonts w:ascii="Gadugi" w:hAnsi="Gadugi" w:cstheme="minorHAnsi"/>
          <w:sz w:val="24"/>
          <w:szCs w:val="24"/>
        </w:rPr>
      </w:pPr>
      <w:r w:rsidRPr="00C62884">
        <w:rPr>
          <w:rFonts w:ascii="Gadugi" w:hAnsi="Gadugi" w:cstheme="minorHAnsi"/>
          <w:sz w:val="24"/>
          <w:szCs w:val="24"/>
        </w:rPr>
        <w:t xml:space="preserve">Resolution </w:t>
      </w:r>
      <w:proofErr w:type="gramStart"/>
      <w:r w:rsidRPr="00C62884">
        <w:rPr>
          <w:rFonts w:ascii="Gadugi" w:hAnsi="Gadugi" w:cstheme="minorHAnsi"/>
          <w:sz w:val="24"/>
          <w:szCs w:val="24"/>
        </w:rPr>
        <w:t>No. :</w:t>
      </w:r>
      <w:proofErr w:type="gramEnd"/>
      <w:r w:rsidRPr="00C62884">
        <w:rPr>
          <w:rFonts w:ascii="Gadugi" w:hAnsi="Gadugi" w:cstheme="minorHAnsi"/>
          <w:sz w:val="24"/>
          <w:szCs w:val="24"/>
        </w:rPr>
        <w:t xml:space="preserve">  BE IT RESOLVED TO open the Public Hearing Public</w:t>
      </w:r>
      <w:r w:rsidRPr="00C62884">
        <w:rPr>
          <w:rFonts w:ascii="Gadugi" w:hAnsi="Gadugi" w:cstheme="minorHAnsi"/>
          <w:spacing w:val="-7"/>
          <w:sz w:val="24"/>
          <w:szCs w:val="24"/>
        </w:rPr>
        <w:t xml:space="preserve"> </w:t>
      </w:r>
      <w:r w:rsidRPr="00C62884">
        <w:rPr>
          <w:rFonts w:ascii="Gadugi" w:hAnsi="Gadugi" w:cstheme="minorHAnsi"/>
          <w:sz w:val="24"/>
          <w:szCs w:val="24"/>
        </w:rPr>
        <w:lastRenderedPageBreak/>
        <w:t xml:space="preserve">Hearing </w:t>
      </w:r>
      <w:r>
        <w:rPr>
          <w:rFonts w:ascii="Gadugi" w:hAnsi="Gadugi" w:cstheme="minorHAnsi"/>
          <w:sz w:val="24"/>
          <w:szCs w:val="24"/>
        </w:rPr>
        <w:t>f</w:t>
      </w:r>
      <w:r w:rsidRPr="00C62884">
        <w:rPr>
          <w:rFonts w:ascii="Gadugi" w:hAnsi="Gadugi" w:cstheme="minorHAnsi"/>
          <w:sz w:val="24"/>
          <w:szCs w:val="24"/>
        </w:rPr>
        <w:t>or</w:t>
      </w:r>
      <w:r>
        <w:rPr>
          <w:rFonts w:ascii="Gadugi" w:hAnsi="Gadugi" w:cstheme="minorHAnsi"/>
          <w:sz w:val="24"/>
          <w:szCs w:val="24"/>
        </w:rPr>
        <w:t xml:space="preserve"> </w:t>
      </w:r>
      <w:r w:rsidRPr="00C62884">
        <w:rPr>
          <w:rFonts w:ascii="Gadugi" w:hAnsi="Gadugi" w:cstheme="minorHAnsi"/>
          <w:spacing w:val="-5"/>
          <w:sz w:val="24"/>
          <w:szCs w:val="24"/>
        </w:rPr>
        <w:t xml:space="preserve">Partial </w:t>
      </w:r>
      <w:r w:rsidRPr="00C62884">
        <w:rPr>
          <w:rFonts w:ascii="Gadugi" w:hAnsi="Gadugi" w:cstheme="minorHAnsi"/>
          <w:sz w:val="24"/>
          <w:szCs w:val="24"/>
        </w:rPr>
        <w:t>Real</w:t>
      </w:r>
      <w:r w:rsidRPr="00C62884">
        <w:rPr>
          <w:rFonts w:ascii="Gadugi" w:hAnsi="Gadugi" w:cstheme="minorHAnsi"/>
          <w:spacing w:val="-7"/>
          <w:sz w:val="24"/>
          <w:szCs w:val="24"/>
        </w:rPr>
        <w:t xml:space="preserve"> </w:t>
      </w:r>
      <w:r w:rsidRPr="00C62884">
        <w:rPr>
          <w:rFonts w:ascii="Gadugi" w:hAnsi="Gadugi" w:cstheme="minorHAnsi"/>
          <w:sz w:val="24"/>
          <w:szCs w:val="24"/>
        </w:rPr>
        <w:t>Property Tax Exemption for Qualifying Volunteer Firefighters and Volunteer Ambulance Service Workers</w:t>
      </w:r>
      <w:r>
        <w:rPr>
          <w:rFonts w:ascii="Gadugi" w:hAnsi="Gadugi" w:cstheme="minorHAnsi"/>
          <w:sz w:val="24"/>
          <w:szCs w:val="24"/>
        </w:rPr>
        <w:t xml:space="preserve"> at </w:t>
      </w:r>
      <w:r w:rsidR="00923170">
        <w:rPr>
          <w:rFonts w:ascii="Gadugi" w:hAnsi="Gadugi" w:cstheme="minorHAnsi"/>
          <w:sz w:val="24"/>
          <w:szCs w:val="24"/>
        </w:rPr>
        <w:t xml:space="preserve">6:56 </w:t>
      </w:r>
      <w:r>
        <w:rPr>
          <w:rFonts w:ascii="Gadugi" w:hAnsi="Gadugi" w:cstheme="minorHAnsi"/>
          <w:sz w:val="24"/>
          <w:szCs w:val="24"/>
        </w:rPr>
        <w:t>PM.</w:t>
      </w:r>
    </w:p>
    <w:p w14:paraId="7947377F" w14:textId="3591862B" w:rsidR="00A51547" w:rsidRPr="004061B3" w:rsidRDefault="00A51547" w:rsidP="00A51547">
      <w:pPr>
        <w:jc w:val="both"/>
        <w:rPr>
          <w:rFonts w:ascii="Gadugi" w:hAnsi="Gadugi"/>
        </w:rPr>
      </w:pPr>
      <w:r w:rsidRPr="004061B3">
        <w:rPr>
          <w:rFonts w:ascii="Gadugi" w:hAnsi="Gadugi"/>
        </w:rPr>
        <w:t xml:space="preserve">Motion:  Commissioner </w:t>
      </w:r>
      <w:r w:rsidR="00923170">
        <w:rPr>
          <w:rFonts w:ascii="Gadugi" w:hAnsi="Gadugi"/>
        </w:rPr>
        <w:t>Mike Murphy</w:t>
      </w:r>
    </w:p>
    <w:p w14:paraId="3C290A62" w14:textId="29B5DAEF" w:rsidR="00A51547" w:rsidRPr="007B7145" w:rsidRDefault="00A51547" w:rsidP="00A51547">
      <w:pPr>
        <w:jc w:val="both"/>
        <w:rPr>
          <w:rFonts w:ascii="Gadugi" w:hAnsi="Gadugi"/>
        </w:rPr>
      </w:pPr>
      <w:r w:rsidRPr="007B7145">
        <w:rPr>
          <w:rFonts w:ascii="Gadugi" w:hAnsi="Gadugi"/>
        </w:rPr>
        <w:t xml:space="preserve">Second:  Commissioner </w:t>
      </w:r>
      <w:r w:rsidR="00923170">
        <w:rPr>
          <w:rFonts w:ascii="Gadugi" w:hAnsi="Gadugi"/>
        </w:rPr>
        <w:t>Kenny Graves</w:t>
      </w:r>
    </w:p>
    <w:p w14:paraId="0D802633" w14:textId="77777777" w:rsidR="00A51547" w:rsidRPr="004061B3" w:rsidRDefault="00A51547" w:rsidP="00A51547">
      <w:pPr>
        <w:jc w:val="both"/>
        <w:rPr>
          <w:rFonts w:ascii="Gadugi" w:hAnsi="Gadugi"/>
        </w:rPr>
      </w:pPr>
      <w:r w:rsidRPr="004061B3">
        <w:rPr>
          <w:rFonts w:ascii="Gadugi" w:hAnsi="Gadugi"/>
        </w:rPr>
        <w:t>ALL in favor, motion carried</w:t>
      </w:r>
    </w:p>
    <w:p w14:paraId="2C8E4177" w14:textId="554C8292" w:rsidR="00A8266F" w:rsidRDefault="00A8266F" w:rsidP="009F7AEB">
      <w:pPr>
        <w:ind w:left="-720" w:right="-720"/>
        <w:jc w:val="both"/>
        <w:rPr>
          <w:rFonts w:ascii="Gadugi" w:hAnsi="Gadugi" w:cs="Tahoma"/>
        </w:rPr>
      </w:pPr>
      <w:bookmarkStart w:id="2" w:name="_Hlk55499217"/>
      <w:bookmarkEnd w:id="1"/>
    </w:p>
    <w:p w14:paraId="7339F2C7" w14:textId="1123B109" w:rsidR="00A10DB1" w:rsidRDefault="00A10DB1" w:rsidP="009F7AEB">
      <w:pPr>
        <w:ind w:left="-720" w:right="-720"/>
        <w:jc w:val="both"/>
        <w:rPr>
          <w:rFonts w:ascii="Gadugi" w:hAnsi="Gadugi" w:cs="Tahoma"/>
        </w:rPr>
      </w:pPr>
    </w:p>
    <w:bookmarkEnd w:id="2"/>
    <w:sectPr w:rsidR="00A10DB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95725" w14:textId="77777777" w:rsidR="004F468D" w:rsidRDefault="004F468D" w:rsidP="009F7AEB">
      <w:r>
        <w:separator/>
      </w:r>
    </w:p>
  </w:endnote>
  <w:endnote w:type="continuationSeparator" w:id="0">
    <w:p w14:paraId="755FC009" w14:textId="77777777" w:rsidR="004F468D" w:rsidRDefault="004F468D" w:rsidP="009F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F8CD" w14:textId="77777777" w:rsidR="001D1084" w:rsidRDefault="001D1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489AE" w14:textId="77777777" w:rsidR="001D1084" w:rsidRDefault="001D10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472E" w14:textId="77777777" w:rsidR="001D1084" w:rsidRDefault="001D1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78EF0" w14:textId="77777777" w:rsidR="004F468D" w:rsidRDefault="004F468D" w:rsidP="009F7AEB">
      <w:r>
        <w:separator/>
      </w:r>
    </w:p>
  </w:footnote>
  <w:footnote w:type="continuationSeparator" w:id="0">
    <w:p w14:paraId="323A08F5" w14:textId="77777777" w:rsidR="004F468D" w:rsidRDefault="004F468D" w:rsidP="009F7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842B" w14:textId="77777777" w:rsidR="001D1084" w:rsidRDefault="001D1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153685"/>
      <w:docPartObj>
        <w:docPartGallery w:val="Watermarks"/>
        <w:docPartUnique/>
      </w:docPartObj>
    </w:sdtPr>
    <w:sdtEndPr/>
    <w:sdtContent>
      <w:p w14:paraId="6183FF3D" w14:textId="143247D4" w:rsidR="009F7AEB" w:rsidRDefault="00A247E6">
        <w:pPr>
          <w:pStyle w:val="Header"/>
        </w:pPr>
        <w:r>
          <w:rPr>
            <w:noProof/>
          </w:rPr>
          <w:pict w14:anchorId="15B199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A873" w14:textId="77777777" w:rsidR="001D1084" w:rsidRDefault="001D1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57C5"/>
    <w:multiLevelType w:val="hybridMultilevel"/>
    <w:tmpl w:val="E612E4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7B4242B"/>
    <w:multiLevelType w:val="hybridMultilevel"/>
    <w:tmpl w:val="8F5C24A8"/>
    <w:lvl w:ilvl="0" w:tplc="A2ECB416">
      <w:start w:val="1"/>
      <w:numFmt w:val="upperLetter"/>
      <w:lvlText w:val="%1."/>
      <w:lvlJc w:val="left"/>
      <w:pPr>
        <w:ind w:left="1180" w:hanging="3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559EFA84">
      <w:numFmt w:val="bullet"/>
      <w:lvlText w:val="•"/>
      <w:lvlJc w:val="left"/>
      <w:pPr>
        <w:ind w:left="2016" w:hanging="360"/>
      </w:pPr>
      <w:rPr>
        <w:rFonts w:hint="default"/>
        <w:lang w:val="en-US" w:eastAsia="en-US" w:bidi="ar-SA"/>
      </w:rPr>
    </w:lvl>
    <w:lvl w:ilvl="2" w:tplc="2B50FAB0">
      <w:numFmt w:val="bullet"/>
      <w:lvlText w:val="•"/>
      <w:lvlJc w:val="left"/>
      <w:pPr>
        <w:ind w:left="2852" w:hanging="360"/>
      </w:pPr>
      <w:rPr>
        <w:rFonts w:hint="default"/>
        <w:lang w:val="en-US" w:eastAsia="en-US" w:bidi="ar-SA"/>
      </w:rPr>
    </w:lvl>
    <w:lvl w:ilvl="3" w:tplc="D93A221E">
      <w:numFmt w:val="bullet"/>
      <w:lvlText w:val="•"/>
      <w:lvlJc w:val="left"/>
      <w:pPr>
        <w:ind w:left="3688" w:hanging="360"/>
      </w:pPr>
      <w:rPr>
        <w:rFonts w:hint="default"/>
        <w:lang w:val="en-US" w:eastAsia="en-US" w:bidi="ar-SA"/>
      </w:rPr>
    </w:lvl>
    <w:lvl w:ilvl="4" w:tplc="469E6C48">
      <w:numFmt w:val="bullet"/>
      <w:lvlText w:val="•"/>
      <w:lvlJc w:val="left"/>
      <w:pPr>
        <w:ind w:left="4524" w:hanging="360"/>
      </w:pPr>
      <w:rPr>
        <w:rFonts w:hint="default"/>
        <w:lang w:val="en-US" w:eastAsia="en-US" w:bidi="ar-SA"/>
      </w:rPr>
    </w:lvl>
    <w:lvl w:ilvl="5" w:tplc="6E183096">
      <w:numFmt w:val="bullet"/>
      <w:lvlText w:val="•"/>
      <w:lvlJc w:val="left"/>
      <w:pPr>
        <w:ind w:left="5360" w:hanging="360"/>
      </w:pPr>
      <w:rPr>
        <w:rFonts w:hint="default"/>
        <w:lang w:val="en-US" w:eastAsia="en-US" w:bidi="ar-SA"/>
      </w:rPr>
    </w:lvl>
    <w:lvl w:ilvl="6" w:tplc="5F12C7EC">
      <w:numFmt w:val="bullet"/>
      <w:lvlText w:val="•"/>
      <w:lvlJc w:val="left"/>
      <w:pPr>
        <w:ind w:left="6196" w:hanging="360"/>
      </w:pPr>
      <w:rPr>
        <w:rFonts w:hint="default"/>
        <w:lang w:val="en-US" w:eastAsia="en-US" w:bidi="ar-SA"/>
      </w:rPr>
    </w:lvl>
    <w:lvl w:ilvl="7" w:tplc="3EE8D64C">
      <w:numFmt w:val="bullet"/>
      <w:lvlText w:val="•"/>
      <w:lvlJc w:val="left"/>
      <w:pPr>
        <w:ind w:left="7032" w:hanging="360"/>
      </w:pPr>
      <w:rPr>
        <w:rFonts w:hint="default"/>
        <w:lang w:val="en-US" w:eastAsia="en-US" w:bidi="ar-SA"/>
      </w:rPr>
    </w:lvl>
    <w:lvl w:ilvl="8" w:tplc="C07AA6CC">
      <w:numFmt w:val="bullet"/>
      <w:lvlText w:val="•"/>
      <w:lvlJc w:val="left"/>
      <w:pPr>
        <w:ind w:left="7868" w:hanging="360"/>
      </w:pPr>
      <w:rPr>
        <w:rFonts w:hint="default"/>
        <w:lang w:val="en-US" w:eastAsia="en-US" w:bidi="ar-SA"/>
      </w:rPr>
    </w:lvl>
  </w:abstractNum>
  <w:abstractNum w:abstractNumId="2" w15:restartNumberingAfterBreak="0">
    <w:nsid w:val="14733C43"/>
    <w:multiLevelType w:val="hybridMultilevel"/>
    <w:tmpl w:val="E7180C50"/>
    <w:lvl w:ilvl="0" w:tplc="08365082">
      <w:numFmt w:val="bullet"/>
      <w:lvlText w:val="-"/>
      <w:lvlJc w:val="left"/>
      <w:pPr>
        <w:ind w:left="720" w:hanging="360"/>
      </w:pPr>
      <w:rPr>
        <w:rFonts w:ascii="Gadugi" w:eastAsia="Times New Roman" w:hAnsi="Gadug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B5471"/>
    <w:multiLevelType w:val="hybridMultilevel"/>
    <w:tmpl w:val="766E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10015"/>
    <w:multiLevelType w:val="hybridMultilevel"/>
    <w:tmpl w:val="BE4C2550"/>
    <w:lvl w:ilvl="0" w:tplc="EC0666F2">
      <w:numFmt w:val="bullet"/>
      <w:lvlText w:val="-"/>
      <w:lvlJc w:val="left"/>
      <w:pPr>
        <w:ind w:left="720" w:hanging="360"/>
      </w:pPr>
      <w:rPr>
        <w:rFonts w:ascii="Gadugi" w:eastAsia="Times New Roman" w:hAnsi="Gadug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158BC"/>
    <w:multiLevelType w:val="hybridMultilevel"/>
    <w:tmpl w:val="B8645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04C75"/>
    <w:multiLevelType w:val="hybridMultilevel"/>
    <w:tmpl w:val="B630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B60BEA"/>
    <w:multiLevelType w:val="hybridMultilevel"/>
    <w:tmpl w:val="34FC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2602FF"/>
    <w:multiLevelType w:val="hybridMultilevel"/>
    <w:tmpl w:val="3BEA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449AF"/>
    <w:multiLevelType w:val="hybridMultilevel"/>
    <w:tmpl w:val="5CFCA138"/>
    <w:lvl w:ilvl="0" w:tplc="4DFE5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0800A1"/>
    <w:multiLevelType w:val="hybridMultilevel"/>
    <w:tmpl w:val="781C5B68"/>
    <w:lvl w:ilvl="0" w:tplc="1C94C522">
      <w:start w:val="1"/>
      <w:numFmt w:val="upperLetter"/>
      <w:lvlText w:val="%1."/>
      <w:lvlJc w:val="left"/>
      <w:pPr>
        <w:ind w:left="1180" w:hanging="3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40E05122">
      <w:numFmt w:val="bullet"/>
      <w:lvlText w:val="•"/>
      <w:lvlJc w:val="left"/>
      <w:pPr>
        <w:ind w:left="2016" w:hanging="360"/>
      </w:pPr>
      <w:rPr>
        <w:rFonts w:hint="default"/>
        <w:lang w:val="en-US" w:eastAsia="en-US" w:bidi="ar-SA"/>
      </w:rPr>
    </w:lvl>
    <w:lvl w:ilvl="2" w:tplc="1EBED40E">
      <w:numFmt w:val="bullet"/>
      <w:lvlText w:val="•"/>
      <w:lvlJc w:val="left"/>
      <w:pPr>
        <w:ind w:left="2852" w:hanging="360"/>
      </w:pPr>
      <w:rPr>
        <w:rFonts w:hint="default"/>
        <w:lang w:val="en-US" w:eastAsia="en-US" w:bidi="ar-SA"/>
      </w:rPr>
    </w:lvl>
    <w:lvl w:ilvl="3" w:tplc="DB2CD2F4">
      <w:numFmt w:val="bullet"/>
      <w:lvlText w:val="•"/>
      <w:lvlJc w:val="left"/>
      <w:pPr>
        <w:ind w:left="3688" w:hanging="360"/>
      </w:pPr>
      <w:rPr>
        <w:rFonts w:hint="default"/>
        <w:lang w:val="en-US" w:eastAsia="en-US" w:bidi="ar-SA"/>
      </w:rPr>
    </w:lvl>
    <w:lvl w:ilvl="4" w:tplc="7376F306">
      <w:numFmt w:val="bullet"/>
      <w:lvlText w:val="•"/>
      <w:lvlJc w:val="left"/>
      <w:pPr>
        <w:ind w:left="4524" w:hanging="360"/>
      </w:pPr>
      <w:rPr>
        <w:rFonts w:hint="default"/>
        <w:lang w:val="en-US" w:eastAsia="en-US" w:bidi="ar-SA"/>
      </w:rPr>
    </w:lvl>
    <w:lvl w:ilvl="5" w:tplc="F03E2E64">
      <w:numFmt w:val="bullet"/>
      <w:lvlText w:val="•"/>
      <w:lvlJc w:val="left"/>
      <w:pPr>
        <w:ind w:left="5360" w:hanging="360"/>
      </w:pPr>
      <w:rPr>
        <w:rFonts w:hint="default"/>
        <w:lang w:val="en-US" w:eastAsia="en-US" w:bidi="ar-SA"/>
      </w:rPr>
    </w:lvl>
    <w:lvl w:ilvl="6" w:tplc="2D8242D6">
      <w:numFmt w:val="bullet"/>
      <w:lvlText w:val="•"/>
      <w:lvlJc w:val="left"/>
      <w:pPr>
        <w:ind w:left="6196" w:hanging="360"/>
      </w:pPr>
      <w:rPr>
        <w:rFonts w:hint="default"/>
        <w:lang w:val="en-US" w:eastAsia="en-US" w:bidi="ar-SA"/>
      </w:rPr>
    </w:lvl>
    <w:lvl w:ilvl="7" w:tplc="5C022A4A">
      <w:numFmt w:val="bullet"/>
      <w:lvlText w:val="•"/>
      <w:lvlJc w:val="left"/>
      <w:pPr>
        <w:ind w:left="7032" w:hanging="360"/>
      </w:pPr>
      <w:rPr>
        <w:rFonts w:hint="default"/>
        <w:lang w:val="en-US" w:eastAsia="en-US" w:bidi="ar-SA"/>
      </w:rPr>
    </w:lvl>
    <w:lvl w:ilvl="8" w:tplc="D55235AE">
      <w:numFmt w:val="bullet"/>
      <w:lvlText w:val="•"/>
      <w:lvlJc w:val="left"/>
      <w:pPr>
        <w:ind w:left="7868" w:hanging="360"/>
      </w:pPr>
      <w:rPr>
        <w:rFonts w:hint="default"/>
        <w:lang w:val="en-US" w:eastAsia="en-US" w:bidi="ar-SA"/>
      </w:rPr>
    </w:lvl>
  </w:abstractNum>
  <w:abstractNum w:abstractNumId="11" w15:restartNumberingAfterBreak="0">
    <w:nsid w:val="6AF341C6"/>
    <w:multiLevelType w:val="hybridMultilevel"/>
    <w:tmpl w:val="0162843A"/>
    <w:lvl w:ilvl="0" w:tplc="2D822DD8">
      <w:start w:val="1"/>
      <w:numFmt w:val="upperLetter"/>
      <w:lvlText w:val="%1."/>
      <w:lvlJc w:val="left"/>
      <w:pPr>
        <w:ind w:left="1180" w:hanging="3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07F6E314">
      <w:numFmt w:val="bullet"/>
      <w:lvlText w:val="•"/>
      <w:lvlJc w:val="left"/>
      <w:pPr>
        <w:ind w:left="2016" w:hanging="360"/>
      </w:pPr>
      <w:rPr>
        <w:rFonts w:hint="default"/>
        <w:lang w:val="en-US" w:eastAsia="en-US" w:bidi="ar-SA"/>
      </w:rPr>
    </w:lvl>
    <w:lvl w:ilvl="2" w:tplc="21EA596A">
      <w:numFmt w:val="bullet"/>
      <w:lvlText w:val="•"/>
      <w:lvlJc w:val="left"/>
      <w:pPr>
        <w:ind w:left="2852" w:hanging="360"/>
      </w:pPr>
      <w:rPr>
        <w:rFonts w:hint="default"/>
        <w:lang w:val="en-US" w:eastAsia="en-US" w:bidi="ar-SA"/>
      </w:rPr>
    </w:lvl>
    <w:lvl w:ilvl="3" w:tplc="8EE0899A">
      <w:numFmt w:val="bullet"/>
      <w:lvlText w:val="•"/>
      <w:lvlJc w:val="left"/>
      <w:pPr>
        <w:ind w:left="3688" w:hanging="360"/>
      </w:pPr>
      <w:rPr>
        <w:rFonts w:hint="default"/>
        <w:lang w:val="en-US" w:eastAsia="en-US" w:bidi="ar-SA"/>
      </w:rPr>
    </w:lvl>
    <w:lvl w:ilvl="4" w:tplc="7ED40836">
      <w:numFmt w:val="bullet"/>
      <w:lvlText w:val="•"/>
      <w:lvlJc w:val="left"/>
      <w:pPr>
        <w:ind w:left="4524" w:hanging="360"/>
      </w:pPr>
      <w:rPr>
        <w:rFonts w:hint="default"/>
        <w:lang w:val="en-US" w:eastAsia="en-US" w:bidi="ar-SA"/>
      </w:rPr>
    </w:lvl>
    <w:lvl w:ilvl="5" w:tplc="506218A8">
      <w:numFmt w:val="bullet"/>
      <w:lvlText w:val="•"/>
      <w:lvlJc w:val="left"/>
      <w:pPr>
        <w:ind w:left="5360" w:hanging="360"/>
      </w:pPr>
      <w:rPr>
        <w:rFonts w:hint="default"/>
        <w:lang w:val="en-US" w:eastAsia="en-US" w:bidi="ar-SA"/>
      </w:rPr>
    </w:lvl>
    <w:lvl w:ilvl="6" w:tplc="4B6CFE5A">
      <w:numFmt w:val="bullet"/>
      <w:lvlText w:val="•"/>
      <w:lvlJc w:val="left"/>
      <w:pPr>
        <w:ind w:left="6196" w:hanging="360"/>
      </w:pPr>
      <w:rPr>
        <w:rFonts w:hint="default"/>
        <w:lang w:val="en-US" w:eastAsia="en-US" w:bidi="ar-SA"/>
      </w:rPr>
    </w:lvl>
    <w:lvl w:ilvl="7" w:tplc="72742562">
      <w:numFmt w:val="bullet"/>
      <w:lvlText w:val="•"/>
      <w:lvlJc w:val="left"/>
      <w:pPr>
        <w:ind w:left="7032" w:hanging="360"/>
      </w:pPr>
      <w:rPr>
        <w:rFonts w:hint="default"/>
        <w:lang w:val="en-US" w:eastAsia="en-US" w:bidi="ar-SA"/>
      </w:rPr>
    </w:lvl>
    <w:lvl w:ilvl="8" w:tplc="902674CA">
      <w:numFmt w:val="bullet"/>
      <w:lvlText w:val="•"/>
      <w:lvlJc w:val="left"/>
      <w:pPr>
        <w:ind w:left="7868" w:hanging="360"/>
      </w:pPr>
      <w:rPr>
        <w:rFonts w:hint="default"/>
        <w:lang w:val="en-US" w:eastAsia="en-US" w:bidi="ar-SA"/>
      </w:rPr>
    </w:lvl>
  </w:abstractNum>
  <w:num w:numId="1" w16cid:durableId="994072465">
    <w:abstractNumId w:val="3"/>
  </w:num>
  <w:num w:numId="2" w16cid:durableId="1945570502">
    <w:abstractNumId w:val="0"/>
  </w:num>
  <w:num w:numId="3" w16cid:durableId="1838568406">
    <w:abstractNumId w:val="7"/>
  </w:num>
  <w:num w:numId="4" w16cid:durableId="3019970">
    <w:abstractNumId w:val="6"/>
  </w:num>
  <w:num w:numId="5" w16cid:durableId="1838619054">
    <w:abstractNumId w:val="5"/>
  </w:num>
  <w:num w:numId="6" w16cid:durableId="1378161537">
    <w:abstractNumId w:val="8"/>
  </w:num>
  <w:num w:numId="7" w16cid:durableId="1717772703">
    <w:abstractNumId w:val="10"/>
  </w:num>
  <w:num w:numId="8" w16cid:durableId="2043282947">
    <w:abstractNumId w:val="11"/>
  </w:num>
  <w:num w:numId="9" w16cid:durableId="1534076574">
    <w:abstractNumId w:val="1"/>
  </w:num>
  <w:num w:numId="10" w16cid:durableId="1087265782">
    <w:abstractNumId w:val="9"/>
  </w:num>
  <w:num w:numId="11" w16cid:durableId="667370743">
    <w:abstractNumId w:val="2"/>
  </w:num>
  <w:num w:numId="12" w16cid:durableId="9290415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75D"/>
    <w:rsid w:val="00006F62"/>
    <w:rsid w:val="000201CF"/>
    <w:rsid w:val="0002249B"/>
    <w:rsid w:val="00036E7A"/>
    <w:rsid w:val="0005377C"/>
    <w:rsid w:val="000A3177"/>
    <w:rsid w:val="000C4EAB"/>
    <w:rsid w:val="000C7010"/>
    <w:rsid w:val="000F0B14"/>
    <w:rsid w:val="00104435"/>
    <w:rsid w:val="0012172E"/>
    <w:rsid w:val="001830B2"/>
    <w:rsid w:val="0019572E"/>
    <w:rsid w:val="001D04CA"/>
    <w:rsid w:val="001D0D66"/>
    <w:rsid w:val="001D1084"/>
    <w:rsid w:val="001E1051"/>
    <w:rsid w:val="001F22AB"/>
    <w:rsid w:val="00207D5F"/>
    <w:rsid w:val="00227BA6"/>
    <w:rsid w:val="00235173"/>
    <w:rsid w:val="00242877"/>
    <w:rsid w:val="00261C2F"/>
    <w:rsid w:val="00292634"/>
    <w:rsid w:val="00293F61"/>
    <w:rsid w:val="002B68EC"/>
    <w:rsid w:val="002C2C2F"/>
    <w:rsid w:val="002C3385"/>
    <w:rsid w:val="002F4097"/>
    <w:rsid w:val="002F5A50"/>
    <w:rsid w:val="002F79F2"/>
    <w:rsid w:val="0033392F"/>
    <w:rsid w:val="003433FA"/>
    <w:rsid w:val="003434C9"/>
    <w:rsid w:val="003461B6"/>
    <w:rsid w:val="00354032"/>
    <w:rsid w:val="00356952"/>
    <w:rsid w:val="00356B60"/>
    <w:rsid w:val="003A7F20"/>
    <w:rsid w:val="003B4957"/>
    <w:rsid w:val="003B7F6E"/>
    <w:rsid w:val="003C187A"/>
    <w:rsid w:val="003C5271"/>
    <w:rsid w:val="003E127D"/>
    <w:rsid w:val="003F6D81"/>
    <w:rsid w:val="004061B3"/>
    <w:rsid w:val="00422467"/>
    <w:rsid w:val="00423568"/>
    <w:rsid w:val="004236A3"/>
    <w:rsid w:val="00433ACF"/>
    <w:rsid w:val="00456F7D"/>
    <w:rsid w:val="00483198"/>
    <w:rsid w:val="0048517A"/>
    <w:rsid w:val="00485CFB"/>
    <w:rsid w:val="004B2C5D"/>
    <w:rsid w:val="004C6108"/>
    <w:rsid w:val="004F039F"/>
    <w:rsid w:val="004F468D"/>
    <w:rsid w:val="0051117A"/>
    <w:rsid w:val="00534265"/>
    <w:rsid w:val="00540E9F"/>
    <w:rsid w:val="00552C90"/>
    <w:rsid w:val="0055510D"/>
    <w:rsid w:val="00564109"/>
    <w:rsid w:val="00567E87"/>
    <w:rsid w:val="005D6F15"/>
    <w:rsid w:val="005E37A9"/>
    <w:rsid w:val="005F117A"/>
    <w:rsid w:val="005F3E24"/>
    <w:rsid w:val="006169A1"/>
    <w:rsid w:val="00626911"/>
    <w:rsid w:val="006653F2"/>
    <w:rsid w:val="00691C27"/>
    <w:rsid w:val="006A0387"/>
    <w:rsid w:val="006A4BB6"/>
    <w:rsid w:val="006C7410"/>
    <w:rsid w:val="006D3145"/>
    <w:rsid w:val="006F023F"/>
    <w:rsid w:val="00702137"/>
    <w:rsid w:val="007063F6"/>
    <w:rsid w:val="00713EFA"/>
    <w:rsid w:val="0073450C"/>
    <w:rsid w:val="00735B54"/>
    <w:rsid w:val="00737CAD"/>
    <w:rsid w:val="007562DE"/>
    <w:rsid w:val="0078253B"/>
    <w:rsid w:val="007B7145"/>
    <w:rsid w:val="00800A52"/>
    <w:rsid w:val="00816DE3"/>
    <w:rsid w:val="008645A8"/>
    <w:rsid w:val="008730B5"/>
    <w:rsid w:val="00883D11"/>
    <w:rsid w:val="00893ABE"/>
    <w:rsid w:val="008C0D5A"/>
    <w:rsid w:val="008C575D"/>
    <w:rsid w:val="008F6867"/>
    <w:rsid w:val="00910241"/>
    <w:rsid w:val="009131D6"/>
    <w:rsid w:val="00923170"/>
    <w:rsid w:val="009325D5"/>
    <w:rsid w:val="00941D93"/>
    <w:rsid w:val="00966544"/>
    <w:rsid w:val="009719A7"/>
    <w:rsid w:val="00975EFB"/>
    <w:rsid w:val="00987E78"/>
    <w:rsid w:val="009A6D6A"/>
    <w:rsid w:val="009B78B6"/>
    <w:rsid w:val="009F3DE6"/>
    <w:rsid w:val="009F7AEB"/>
    <w:rsid w:val="00A10DB1"/>
    <w:rsid w:val="00A17EDE"/>
    <w:rsid w:val="00A51547"/>
    <w:rsid w:val="00A53DC1"/>
    <w:rsid w:val="00A8266F"/>
    <w:rsid w:val="00A866FB"/>
    <w:rsid w:val="00AB2E55"/>
    <w:rsid w:val="00AB371B"/>
    <w:rsid w:val="00B11204"/>
    <w:rsid w:val="00B37680"/>
    <w:rsid w:val="00BD10FA"/>
    <w:rsid w:val="00BF0978"/>
    <w:rsid w:val="00BF565A"/>
    <w:rsid w:val="00C15CF7"/>
    <w:rsid w:val="00C32A33"/>
    <w:rsid w:val="00C32F8B"/>
    <w:rsid w:val="00C52D71"/>
    <w:rsid w:val="00C62884"/>
    <w:rsid w:val="00C733C9"/>
    <w:rsid w:val="00CC723F"/>
    <w:rsid w:val="00CD463D"/>
    <w:rsid w:val="00CD53B5"/>
    <w:rsid w:val="00CD5B61"/>
    <w:rsid w:val="00CE09FA"/>
    <w:rsid w:val="00D00651"/>
    <w:rsid w:val="00D048CE"/>
    <w:rsid w:val="00D16CA9"/>
    <w:rsid w:val="00D179A1"/>
    <w:rsid w:val="00D4432E"/>
    <w:rsid w:val="00D45444"/>
    <w:rsid w:val="00D536F9"/>
    <w:rsid w:val="00D764FC"/>
    <w:rsid w:val="00D91771"/>
    <w:rsid w:val="00D96BDD"/>
    <w:rsid w:val="00D97E20"/>
    <w:rsid w:val="00DC4D6E"/>
    <w:rsid w:val="00DD0F31"/>
    <w:rsid w:val="00DD36D9"/>
    <w:rsid w:val="00DE5295"/>
    <w:rsid w:val="00E0159A"/>
    <w:rsid w:val="00E1497B"/>
    <w:rsid w:val="00E20EAE"/>
    <w:rsid w:val="00E452B0"/>
    <w:rsid w:val="00E6654F"/>
    <w:rsid w:val="00E93A69"/>
    <w:rsid w:val="00ED1ECC"/>
    <w:rsid w:val="00EF508A"/>
    <w:rsid w:val="00F22C52"/>
    <w:rsid w:val="00F240F5"/>
    <w:rsid w:val="00F24EFC"/>
    <w:rsid w:val="00F425AA"/>
    <w:rsid w:val="00F5347A"/>
    <w:rsid w:val="00F604FD"/>
    <w:rsid w:val="00F646EE"/>
    <w:rsid w:val="00F70837"/>
    <w:rsid w:val="00F72A09"/>
    <w:rsid w:val="00F7468C"/>
    <w:rsid w:val="00F8582F"/>
    <w:rsid w:val="00FC76A2"/>
    <w:rsid w:val="00FD3AE2"/>
    <w:rsid w:val="00FD5E7D"/>
    <w:rsid w:val="0CC97844"/>
    <w:rsid w:val="13A28A0A"/>
    <w:rsid w:val="15A8CF17"/>
    <w:rsid w:val="24297828"/>
    <w:rsid w:val="2CD3942A"/>
    <w:rsid w:val="3889A5DB"/>
    <w:rsid w:val="3DEE6BBE"/>
    <w:rsid w:val="3F8A3C1F"/>
    <w:rsid w:val="42990D44"/>
    <w:rsid w:val="44645590"/>
    <w:rsid w:val="59CA1C37"/>
    <w:rsid w:val="60B7C2D7"/>
    <w:rsid w:val="7569785F"/>
    <w:rsid w:val="76882904"/>
    <w:rsid w:val="7B4F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E0A8BC"/>
  <w15:chartTrackingRefBased/>
  <w15:docId w15:val="{EF19294A-5FCB-4135-AA78-4B2CB5B2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2F8B"/>
    <w:rPr>
      <w:rFonts w:ascii="Tahoma" w:hAnsi="Tahoma" w:cs="Tahoma"/>
      <w:sz w:val="16"/>
      <w:szCs w:val="16"/>
    </w:rPr>
  </w:style>
  <w:style w:type="paragraph" w:styleId="Header">
    <w:name w:val="header"/>
    <w:basedOn w:val="Normal"/>
    <w:link w:val="HeaderChar"/>
    <w:uiPriority w:val="99"/>
    <w:rsid w:val="009F7AEB"/>
    <w:pPr>
      <w:tabs>
        <w:tab w:val="center" w:pos="4680"/>
        <w:tab w:val="right" w:pos="9360"/>
      </w:tabs>
    </w:pPr>
  </w:style>
  <w:style w:type="character" w:customStyle="1" w:styleId="HeaderChar">
    <w:name w:val="Header Char"/>
    <w:link w:val="Header"/>
    <w:uiPriority w:val="99"/>
    <w:rsid w:val="009F7AEB"/>
    <w:rPr>
      <w:sz w:val="24"/>
      <w:szCs w:val="24"/>
    </w:rPr>
  </w:style>
  <w:style w:type="paragraph" w:styleId="Footer">
    <w:name w:val="footer"/>
    <w:basedOn w:val="Normal"/>
    <w:link w:val="FooterChar"/>
    <w:rsid w:val="009F7AEB"/>
    <w:pPr>
      <w:tabs>
        <w:tab w:val="center" w:pos="4680"/>
        <w:tab w:val="right" w:pos="9360"/>
      </w:tabs>
    </w:pPr>
  </w:style>
  <w:style w:type="character" w:customStyle="1" w:styleId="FooterChar">
    <w:name w:val="Footer Char"/>
    <w:link w:val="Footer"/>
    <w:rsid w:val="009F7AEB"/>
    <w:rPr>
      <w:sz w:val="24"/>
      <w:szCs w:val="24"/>
    </w:rPr>
  </w:style>
  <w:style w:type="paragraph" w:styleId="ListParagraph">
    <w:name w:val="List Paragraph"/>
    <w:basedOn w:val="Normal"/>
    <w:uiPriority w:val="1"/>
    <w:qFormat/>
    <w:rsid w:val="004061B3"/>
    <w:pPr>
      <w:spacing w:after="160" w:line="259" w:lineRule="auto"/>
      <w:ind w:left="720"/>
      <w:contextualSpacing/>
    </w:pPr>
    <w:rPr>
      <w:rFonts w:asciiTheme="minorHAnsi" w:eastAsiaTheme="minorHAnsi" w:hAnsiTheme="minorHAnsi" w:cstheme="minorBidi"/>
      <w:sz w:val="22"/>
      <w:szCs w:val="22"/>
    </w:rPr>
  </w:style>
  <w:style w:type="paragraph" w:styleId="Title">
    <w:name w:val="Title"/>
    <w:basedOn w:val="Normal"/>
    <w:link w:val="TitleChar"/>
    <w:uiPriority w:val="10"/>
    <w:qFormat/>
    <w:rsid w:val="00C62884"/>
    <w:pPr>
      <w:widowControl w:val="0"/>
      <w:autoSpaceDE w:val="0"/>
      <w:autoSpaceDN w:val="0"/>
      <w:spacing w:before="242"/>
      <w:ind w:left="711" w:right="392"/>
      <w:jc w:val="center"/>
    </w:pPr>
    <w:rPr>
      <w:rFonts w:ascii="Arial" w:eastAsia="Arial" w:hAnsi="Arial" w:cs="Arial"/>
      <w:b/>
      <w:bCs/>
      <w:sz w:val="32"/>
      <w:szCs w:val="32"/>
    </w:rPr>
  </w:style>
  <w:style w:type="character" w:customStyle="1" w:styleId="TitleChar">
    <w:name w:val="Title Char"/>
    <w:basedOn w:val="DefaultParagraphFont"/>
    <w:link w:val="Title"/>
    <w:uiPriority w:val="10"/>
    <w:rsid w:val="00C62884"/>
    <w:rPr>
      <w:rFonts w:ascii="Arial" w:eastAsia="Arial" w:hAnsi="Arial" w:cs="Arial"/>
      <w:b/>
      <w:bCs/>
      <w:sz w:val="32"/>
      <w:szCs w:val="32"/>
    </w:rPr>
  </w:style>
  <w:style w:type="paragraph" w:styleId="BodyText">
    <w:name w:val="Body Text"/>
    <w:basedOn w:val="Normal"/>
    <w:link w:val="BodyTextChar"/>
    <w:uiPriority w:val="1"/>
    <w:qFormat/>
    <w:rsid w:val="00A51547"/>
    <w:pPr>
      <w:widowControl w:val="0"/>
      <w:autoSpaceDE w:val="0"/>
      <w:autoSpaceDN w:val="0"/>
    </w:pPr>
  </w:style>
  <w:style w:type="character" w:customStyle="1" w:styleId="BodyTextChar">
    <w:name w:val="Body Text Char"/>
    <w:basedOn w:val="DefaultParagraphFont"/>
    <w:link w:val="BodyText"/>
    <w:uiPriority w:val="1"/>
    <w:rsid w:val="00A51547"/>
    <w:rPr>
      <w:sz w:val="24"/>
      <w:szCs w:val="24"/>
    </w:rPr>
  </w:style>
  <w:style w:type="paragraph" w:styleId="NormalWeb">
    <w:name w:val="Normal (Web)"/>
    <w:basedOn w:val="Normal"/>
    <w:rsid w:val="00A51547"/>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0902C-6146-4BAF-A24A-3931AD753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1359</Words>
  <Characters>7685</Characters>
  <Application>Microsoft Office Word</Application>
  <DocSecurity>0</DocSecurity>
  <Lines>64</Lines>
  <Paragraphs>18</Paragraphs>
  <ScaleCrop>false</ScaleCrop>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JONESVILLE FIRE DISTRICT</dc:title>
  <dc:subject/>
  <dc:creator>Sue Rooney</dc:creator>
  <cp:keywords/>
  <cp:lastModifiedBy>Stephen Bonesteel</cp:lastModifiedBy>
  <cp:revision>2</cp:revision>
  <cp:lastPrinted>2023-02-16T21:18:00Z</cp:lastPrinted>
  <dcterms:created xsi:type="dcterms:W3CDTF">2023-03-24T17:19:00Z</dcterms:created>
  <dcterms:modified xsi:type="dcterms:W3CDTF">2023-03-24T17:19:00Z</dcterms:modified>
</cp:coreProperties>
</file>